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BD" w:rsidRPr="00ED05F4" w:rsidRDefault="00AE6711" w:rsidP="00ED05F4">
      <w:pPr>
        <w:rPr>
          <w:rFonts w:ascii="仿宋_GB2312" w:eastAsia="仿宋_GB2312" w:hAnsi="仿宋_GB2312" w:cs="仿宋_GB2312"/>
          <w:sz w:val="32"/>
          <w:szCs w:val="32"/>
        </w:rPr>
      </w:pPr>
      <w:r w:rsidRPr="00AE6711">
        <w:rPr>
          <w:rFonts w:ascii="仿宋_GB2312" w:eastAsia="仿宋_GB2312" w:hAnsi="仿宋_GB2312" w:cs="仿宋_GB2312" w:hint="eastAsia"/>
          <w:sz w:val="32"/>
          <w:szCs w:val="32"/>
        </w:rPr>
        <w:t xml:space="preserve">          </w:t>
      </w:r>
    </w:p>
    <w:p w:rsidR="003B71B2" w:rsidRPr="003B71B2" w:rsidRDefault="003B71B2" w:rsidP="003B71B2">
      <w:pPr>
        <w:adjustRightInd w:val="0"/>
        <w:snapToGrid w:val="0"/>
        <w:spacing w:line="560" w:lineRule="exact"/>
        <w:jc w:val="left"/>
        <w:rPr>
          <w:rFonts w:ascii="黑体" w:eastAsia="黑体" w:hAnsi="黑体"/>
          <w:sz w:val="32"/>
          <w:szCs w:val="32"/>
        </w:rPr>
      </w:pPr>
    </w:p>
    <w:p w:rsidR="005250BD" w:rsidRDefault="005250BD" w:rsidP="005250BD">
      <w:pPr>
        <w:adjustRightInd w:val="0"/>
        <w:snapToGrid w:val="0"/>
        <w:spacing w:line="560" w:lineRule="exact"/>
        <w:jc w:val="center"/>
        <w:rPr>
          <w:rFonts w:ascii="方正小标宋简体" w:eastAsia="方正小标宋简体" w:hAnsi="华文中宋"/>
          <w:sz w:val="44"/>
          <w:szCs w:val="44"/>
        </w:rPr>
      </w:pPr>
      <w:r w:rsidRPr="00A069BC">
        <w:rPr>
          <w:rFonts w:ascii="方正小标宋简体" w:eastAsia="方正小标宋简体" w:hAnsi="华文中宋" w:hint="eastAsia"/>
          <w:sz w:val="44"/>
          <w:szCs w:val="44"/>
        </w:rPr>
        <w:t>新疆维吾尔自治区气候资源</w:t>
      </w:r>
      <w:r>
        <w:rPr>
          <w:rFonts w:ascii="方正小标宋简体" w:eastAsia="方正小标宋简体" w:hAnsi="华文中宋" w:hint="eastAsia"/>
          <w:sz w:val="44"/>
          <w:szCs w:val="44"/>
        </w:rPr>
        <w:t>保护</w:t>
      </w:r>
    </w:p>
    <w:p w:rsidR="005250BD" w:rsidRPr="005250BD" w:rsidRDefault="005250BD" w:rsidP="005250BD">
      <w:pPr>
        <w:adjustRightInd w:val="0"/>
        <w:snapToGrid w:val="0"/>
        <w:spacing w:line="560" w:lineRule="exact"/>
        <w:jc w:val="center"/>
        <w:rPr>
          <w:rFonts w:ascii="仿宋_GB2312" w:eastAsia="仿宋_GB2312" w:hAnsi="宋体"/>
          <w:sz w:val="32"/>
          <w:szCs w:val="32"/>
        </w:rPr>
      </w:pPr>
      <w:r>
        <w:rPr>
          <w:rFonts w:ascii="方正小标宋简体" w:eastAsia="方正小标宋简体" w:hAnsi="华文中宋" w:hint="eastAsia"/>
          <w:sz w:val="44"/>
          <w:szCs w:val="44"/>
        </w:rPr>
        <w:t>和</w:t>
      </w:r>
      <w:r w:rsidRPr="00A069BC">
        <w:rPr>
          <w:rFonts w:ascii="方正小标宋简体" w:eastAsia="方正小标宋简体" w:hAnsi="华文中宋" w:hint="eastAsia"/>
          <w:sz w:val="44"/>
          <w:szCs w:val="44"/>
        </w:rPr>
        <w:t>开发利用条例</w:t>
      </w:r>
      <w:r>
        <w:rPr>
          <w:rFonts w:ascii="方正小标宋简体" w:eastAsia="方正小标宋简体" w:hAnsi="华文中宋" w:hint="eastAsia"/>
          <w:sz w:val="44"/>
          <w:szCs w:val="44"/>
        </w:rPr>
        <w:t>(草案)</w:t>
      </w:r>
    </w:p>
    <w:p w:rsidR="003B71B2" w:rsidRPr="0023331D" w:rsidRDefault="003B71B2" w:rsidP="005250BD">
      <w:pPr>
        <w:snapToGrid w:val="0"/>
        <w:spacing w:line="560" w:lineRule="exact"/>
        <w:jc w:val="center"/>
        <w:rPr>
          <w:rFonts w:ascii="楷体_GB2312" w:eastAsia="楷体_GB2312" w:hAnsi="宋体"/>
          <w:sz w:val="32"/>
          <w:szCs w:val="32"/>
        </w:rPr>
      </w:pPr>
    </w:p>
    <w:p w:rsidR="005250BD" w:rsidRDefault="005250BD" w:rsidP="005250BD">
      <w:pPr>
        <w:snapToGrid w:val="0"/>
        <w:spacing w:line="560" w:lineRule="exact"/>
        <w:jc w:val="center"/>
        <w:rPr>
          <w:rFonts w:ascii="仿宋_GB2312" w:eastAsia="仿宋_GB2312" w:hAnsi="宋体"/>
          <w:b/>
          <w:sz w:val="32"/>
          <w:szCs w:val="32"/>
        </w:rPr>
      </w:pPr>
      <w:r w:rsidRPr="008D6403">
        <w:rPr>
          <w:rFonts w:ascii="仿宋_GB2312" w:eastAsia="仿宋_GB2312" w:hAnsi="宋体" w:hint="eastAsia"/>
          <w:b/>
          <w:sz w:val="32"/>
          <w:szCs w:val="32"/>
        </w:rPr>
        <w:t>第一章  总则</w:t>
      </w:r>
    </w:p>
    <w:p w:rsidR="005250BD" w:rsidRPr="008D6403" w:rsidRDefault="005250BD" w:rsidP="005250BD">
      <w:pPr>
        <w:snapToGrid w:val="0"/>
        <w:spacing w:line="560" w:lineRule="exact"/>
        <w:jc w:val="center"/>
        <w:rPr>
          <w:rFonts w:ascii="仿宋_GB2312" w:eastAsia="仿宋_GB2312" w:hAnsi="宋体"/>
          <w:b/>
          <w:sz w:val="32"/>
          <w:szCs w:val="32"/>
        </w:rPr>
      </w:pPr>
    </w:p>
    <w:p w:rsidR="005250BD" w:rsidRPr="0023331D" w:rsidRDefault="005250BD" w:rsidP="005250BD">
      <w:pPr>
        <w:snapToGrid w:val="0"/>
        <w:spacing w:line="560" w:lineRule="exact"/>
        <w:ind w:firstLineChars="198" w:firstLine="634"/>
        <w:rPr>
          <w:rFonts w:ascii="仿宋_GB2312" w:eastAsia="仿宋_GB2312" w:hAnsi="宋体"/>
          <w:sz w:val="32"/>
          <w:szCs w:val="32"/>
        </w:rPr>
      </w:pPr>
      <w:r w:rsidRPr="0023331D">
        <w:rPr>
          <w:rFonts w:ascii="黑体" w:eastAsia="黑体" w:hAnsi="宋体" w:hint="eastAsia"/>
          <w:bCs/>
          <w:sz w:val="32"/>
          <w:szCs w:val="32"/>
        </w:rPr>
        <w:t>第一条</w:t>
      </w:r>
      <w:r w:rsidRPr="00461C52">
        <w:rPr>
          <w:rFonts w:ascii="仿宋_GB2312" w:eastAsia="仿宋_GB2312" w:hAnsi="宋体" w:hint="eastAsia"/>
          <w:b/>
          <w:bCs/>
          <w:sz w:val="32"/>
          <w:szCs w:val="32"/>
        </w:rPr>
        <w:t>（立法目的和依据)</w:t>
      </w:r>
      <w:r w:rsidRPr="0023331D">
        <w:rPr>
          <w:rFonts w:ascii="仿宋_GB2312" w:eastAsia="仿宋_GB2312" w:hAnsi="宋体" w:hint="eastAsia"/>
          <w:bCs/>
          <w:sz w:val="32"/>
          <w:szCs w:val="32"/>
        </w:rPr>
        <w:t xml:space="preserve"> </w:t>
      </w:r>
      <w:r w:rsidRPr="0023331D">
        <w:rPr>
          <w:rFonts w:ascii="仿宋_GB2312" w:eastAsia="仿宋_GB2312" w:hAnsi="宋体" w:hint="eastAsia"/>
          <w:sz w:val="32"/>
          <w:szCs w:val="32"/>
        </w:rPr>
        <w:t xml:space="preserve"> 为</w:t>
      </w:r>
      <w:r>
        <w:rPr>
          <w:rFonts w:ascii="仿宋_GB2312" w:eastAsia="仿宋_GB2312" w:hAnsi="宋体" w:hint="eastAsia"/>
          <w:sz w:val="32"/>
          <w:szCs w:val="32"/>
        </w:rPr>
        <w:t>了有效</w:t>
      </w:r>
      <w:r w:rsidRPr="00500F12">
        <w:rPr>
          <w:rFonts w:ascii="仿宋_GB2312" w:eastAsia="仿宋_GB2312" w:hAnsi="宋体" w:hint="eastAsia"/>
          <w:sz w:val="32"/>
          <w:szCs w:val="32"/>
        </w:rPr>
        <w:t>保护和合理</w:t>
      </w:r>
      <w:r>
        <w:rPr>
          <w:rFonts w:ascii="仿宋_GB2312" w:eastAsia="仿宋_GB2312" w:hAnsi="宋体" w:hint="eastAsia"/>
          <w:sz w:val="32"/>
          <w:szCs w:val="32"/>
        </w:rPr>
        <w:t>开发利用</w:t>
      </w:r>
      <w:r w:rsidRPr="0023331D">
        <w:rPr>
          <w:rFonts w:ascii="仿宋_GB2312" w:eastAsia="仿宋_GB2312" w:hAnsi="宋体" w:hint="eastAsia"/>
          <w:sz w:val="32"/>
          <w:szCs w:val="32"/>
        </w:rPr>
        <w:t>气候资源，</w:t>
      </w:r>
      <w:r>
        <w:rPr>
          <w:rFonts w:ascii="仿宋_GB2312" w:eastAsia="仿宋_GB2312" w:hAnsi="宋体" w:hint="eastAsia"/>
          <w:sz w:val="32"/>
          <w:szCs w:val="32"/>
        </w:rPr>
        <w:t>推进</w:t>
      </w:r>
      <w:r w:rsidRPr="0023331D">
        <w:rPr>
          <w:rFonts w:ascii="仿宋_GB2312" w:eastAsia="仿宋_GB2312" w:hint="eastAsia"/>
          <w:sz w:val="32"/>
          <w:szCs w:val="32"/>
        </w:rPr>
        <w:t>生态文明建设</w:t>
      </w:r>
      <w:r>
        <w:rPr>
          <w:rFonts w:ascii="仿宋_GB2312" w:eastAsia="仿宋_GB2312" w:hint="eastAsia"/>
          <w:sz w:val="32"/>
          <w:szCs w:val="32"/>
        </w:rPr>
        <w:t>,</w:t>
      </w:r>
      <w:r w:rsidRPr="0023331D">
        <w:rPr>
          <w:rFonts w:ascii="仿宋_GB2312" w:eastAsia="仿宋_GB2312" w:hint="eastAsia"/>
          <w:sz w:val="32"/>
          <w:szCs w:val="32"/>
        </w:rPr>
        <w:t>促进经济社会</w:t>
      </w:r>
      <w:r>
        <w:rPr>
          <w:rFonts w:ascii="仿宋_GB2312" w:eastAsia="仿宋_GB2312" w:hint="eastAsia"/>
          <w:sz w:val="32"/>
          <w:szCs w:val="32"/>
        </w:rPr>
        <w:t>全面</w:t>
      </w:r>
      <w:r w:rsidRPr="0023331D">
        <w:rPr>
          <w:rFonts w:ascii="仿宋_GB2312" w:eastAsia="仿宋_GB2312" w:hint="eastAsia"/>
          <w:sz w:val="32"/>
          <w:szCs w:val="32"/>
        </w:rPr>
        <w:t>协调</w:t>
      </w:r>
      <w:r>
        <w:rPr>
          <w:rFonts w:ascii="仿宋_GB2312" w:eastAsia="仿宋_GB2312" w:hint="eastAsia"/>
          <w:sz w:val="32"/>
          <w:szCs w:val="32"/>
        </w:rPr>
        <w:t>和可持续</w:t>
      </w:r>
      <w:r w:rsidRPr="0023331D">
        <w:rPr>
          <w:rFonts w:ascii="仿宋_GB2312" w:eastAsia="仿宋_GB2312" w:hint="eastAsia"/>
          <w:sz w:val="32"/>
          <w:szCs w:val="32"/>
        </w:rPr>
        <w:t>发展，根据《中华人民共和国气象法》</w:t>
      </w:r>
      <w:r>
        <w:rPr>
          <w:rFonts w:ascii="仿宋_GB2312" w:eastAsia="仿宋_GB2312" w:hint="eastAsia"/>
          <w:sz w:val="32"/>
          <w:szCs w:val="32"/>
        </w:rPr>
        <w:t>《中华人民共和国可再生能源法》和国务院《气象灾害防御条例》</w:t>
      </w:r>
      <w:r w:rsidRPr="0023331D">
        <w:rPr>
          <w:rFonts w:ascii="仿宋_GB2312" w:eastAsia="仿宋_GB2312" w:hint="eastAsia"/>
          <w:sz w:val="32"/>
          <w:szCs w:val="32"/>
        </w:rPr>
        <w:t>等法律、法规，结合自治区实际，制定本条例。</w:t>
      </w:r>
    </w:p>
    <w:p w:rsidR="005250BD" w:rsidRPr="0023331D" w:rsidRDefault="005250BD" w:rsidP="005250BD">
      <w:pPr>
        <w:snapToGrid w:val="0"/>
        <w:spacing w:line="560" w:lineRule="exact"/>
        <w:ind w:firstLineChars="200" w:firstLine="640"/>
        <w:rPr>
          <w:rFonts w:ascii="仿宋_GB2312" w:eastAsia="仿宋_GB2312"/>
          <w:sz w:val="32"/>
          <w:szCs w:val="32"/>
        </w:rPr>
      </w:pPr>
      <w:r w:rsidRPr="0023331D">
        <w:rPr>
          <w:rFonts w:ascii="黑体" w:eastAsia="黑体" w:hAnsi="宋体" w:hint="eastAsia"/>
          <w:bCs/>
          <w:sz w:val="32"/>
          <w:szCs w:val="32"/>
        </w:rPr>
        <w:t>第二条</w:t>
      </w:r>
      <w:r w:rsidRPr="00461C52">
        <w:rPr>
          <w:rFonts w:ascii="仿宋_GB2312" w:eastAsia="仿宋_GB2312" w:hint="eastAsia"/>
          <w:b/>
          <w:sz w:val="32"/>
          <w:szCs w:val="32"/>
        </w:rPr>
        <w:t>（适用范围）</w:t>
      </w:r>
      <w:r w:rsidRPr="0023331D">
        <w:rPr>
          <w:rFonts w:ascii="仿宋_GB2312" w:eastAsia="仿宋_GB2312" w:hAnsi="宋体" w:hint="eastAsia"/>
          <w:bCs/>
          <w:sz w:val="32"/>
          <w:szCs w:val="32"/>
        </w:rPr>
        <w:t xml:space="preserve"> </w:t>
      </w:r>
      <w:r w:rsidRPr="0023331D">
        <w:rPr>
          <w:rFonts w:ascii="仿宋_GB2312" w:eastAsia="仿宋_GB2312" w:hAnsi="宋体" w:hint="eastAsia"/>
          <w:sz w:val="32"/>
          <w:szCs w:val="32"/>
        </w:rPr>
        <w:t xml:space="preserve"> </w:t>
      </w:r>
      <w:r w:rsidRPr="0023331D">
        <w:rPr>
          <w:rFonts w:ascii="仿宋_GB2312" w:eastAsia="仿宋_GB2312" w:hint="eastAsia"/>
          <w:sz w:val="32"/>
          <w:szCs w:val="32"/>
        </w:rPr>
        <w:t>在自治区行政区域内从事气候资源</w:t>
      </w:r>
      <w:r>
        <w:rPr>
          <w:rFonts w:ascii="仿宋_GB2312" w:eastAsia="仿宋_GB2312" w:hint="eastAsia"/>
          <w:sz w:val="32"/>
          <w:szCs w:val="32"/>
        </w:rPr>
        <w:t>保护和开发利用活动，适用</w:t>
      </w:r>
      <w:r w:rsidRPr="0023331D">
        <w:rPr>
          <w:rFonts w:ascii="仿宋_GB2312" w:eastAsia="仿宋_GB2312" w:hint="eastAsia"/>
          <w:sz w:val="32"/>
          <w:szCs w:val="32"/>
        </w:rPr>
        <w:t>本条例。</w:t>
      </w:r>
    </w:p>
    <w:p w:rsidR="005250BD" w:rsidRDefault="005250BD" w:rsidP="005250BD">
      <w:pPr>
        <w:snapToGrid w:val="0"/>
        <w:spacing w:line="560" w:lineRule="exact"/>
        <w:ind w:firstLineChars="198" w:firstLine="634"/>
        <w:rPr>
          <w:rFonts w:ascii="仿宋_GB2312" w:eastAsia="仿宋_GB2312" w:hAnsi="Verdana" w:cs="Arial"/>
          <w:kern w:val="0"/>
          <w:sz w:val="32"/>
          <w:szCs w:val="32"/>
        </w:rPr>
      </w:pPr>
      <w:r w:rsidRPr="0023331D">
        <w:rPr>
          <w:rFonts w:ascii="黑体" w:eastAsia="黑体" w:hAnsi="宋体" w:hint="eastAsia"/>
          <w:bCs/>
          <w:sz w:val="32"/>
          <w:szCs w:val="32"/>
        </w:rPr>
        <w:t>第三条</w:t>
      </w:r>
      <w:r w:rsidRPr="00461C52">
        <w:rPr>
          <w:rFonts w:ascii="仿宋_GB2312" w:eastAsia="仿宋_GB2312" w:hAnsi="宋体" w:hint="eastAsia"/>
          <w:b/>
          <w:bCs/>
          <w:sz w:val="32"/>
          <w:szCs w:val="32"/>
        </w:rPr>
        <w:t>（名词解释）</w:t>
      </w:r>
      <w:r w:rsidRPr="0023331D">
        <w:rPr>
          <w:rFonts w:ascii="仿宋_GB2312" w:eastAsia="仿宋_GB2312" w:hAnsi="宋体" w:hint="eastAsia"/>
          <w:bCs/>
          <w:sz w:val="32"/>
          <w:szCs w:val="32"/>
        </w:rPr>
        <w:t xml:space="preserve"> </w:t>
      </w:r>
      <w:r w:rsidRPr="0023331D">
        <w:rPr>
          <w:rFonts w:ascii="仿宋_GB2312" w:eastAsia="仿宋_GB2312" w:hAnsi="宋体" w:hint="eastAsia"/>
          <w:sz w:val="32"/>
          <w:szCs w:val="32"/>
        </w:rPr>
        <w:t xml:space="preserve"> </w:t>
      </w:r>
      <w:r w:rsidRPr="0023331D">
        <w:rPr>
          <w:rFonts w:ascii="仿宋_GB2312" w:eastAsia="仿宋_GB2312" w:hAnsi="宋体" w:cs="宋体" w:hint="eastAsia"/>
          <w:kern w:val="0"/>
          <w:sz w:val="32"/>
          <w:szCs w:val="32"/>
        </w:rPr>
        <w:t>本条例所称气候资源，</w:t>
      </w:r>
      <w:r w:rsidRPr="0023331D">
        <w:rPr>
          <w:rFonts w:ascii="仿宋_GB2312" w:eastAsia="仿宋_GB2312" w:hAnsi="Verdana" w:cs="Arial" w:hint="eastAsia"/>
          <w:kern w:val="0"/>
          <w:sz w:val="32"/>
          <w:szCs w:val="32"/>
        </w:rPr>
        <w:t>是指能被人类生产</w:t>
      </w:r>
      <w:r>
        <w:rPr>
          <w:rFonts w:ascii="仿宋_GB2312" w:eastAsia="仿宋_GB2312" w:hAnsi="Verdana" w:cs="Arial" w:hint="eastAsia"/>
          <w:kern w:val="0"/>
          <w:sz w:val="32"/>
          <w:szCs w:val="32"/>
        </w:rPr>
        <w:t>生活</w:t>
      </w:r>
      <w:r w:rsidRPr="0023331D">
        <w:rPr>
          <w:rFonts w:ascii="仿宋_GB2312" w:eastAsia="仿宋_GB2312" w:hAnsi="Verdana" w:cs="Arial" w:hint="eastAsia"/>
          <w:kern w:val="0"/>
          <w:sz w:val="32"/>
          <w:szCs w:val="32"/>
        </w:rPr>
        <w:t>利用的</w:t>
      </w:r>
      <w:r>
        <w:rPr>
          <w:rFonts w:ascii="仿宋_GB2312" w:eastAsia="仿宋_GB2312" w:hAnsi="Verdana" w:cs="Arial" w:hint="eastAsia"/>
          <w:kern w:val="0"/>
          <w:sz w:val="32"/>
          <w:szCs w:val="32"/>
        </w:rPr>
        <w:t>太阳</w:t>
      </w:r>
      <w:r w:rsidRPr="0023331D">
        <w:rPr>
          <w:rFonts w:ascii="仿宋_GB2312" w:eastAsia="仿宋_GB2312" w:hAnsi="Verdana" w:cs="Arial" w:hint="eastAsia"/>
          <w:kern w:val="0"/>
          <w:sz w:val="32"/>
          <w:szCs w:val="32"/>
        </w:rPr>
        <w:t>光照、云水、大气成分</w:t>
      </w:r>
      <w:r>
        <w:rPr>
          <w:rFonts w:ascii="仿宋_GB2312" w:eastAsia="仿宋_GB2312" w:hAnsi="Verdana" w:cs="Arial" w:hint="eastAsia"/>
          <w:kern w:val="0"/>
          <w:sz w:val="32"/>
          <w:szCs w:val="32"/>
        </w:rPr>
        <w:t>、</w:t>
      </w:r>
      <w:r w:rsidRPr="0023331D">
        <w:rPr>
          <w:rFonts w:ascii="仿宋_GB2312" w:eastAsia="仿宋_GB2312" w:hAnsi="Verdana" w:cs="Arial" w:hint="eastAsia"/>
          <w:kern w:val="0"/>
          <w:sz w:val="32"/>
          <w:szCs w:val="32"/>
        </w:rPr>
        <w:t>热量、风</w:t>
      </w:r>
      <w:r>
        <w:rPr>
          <w:rFonts w:ascii="仿宋_GB2312" w:eastAsia="仿宋_GB2312" w:hAnsi="Verdana" w:cs="Arial" w:hint="eastAsia"/>
          <w:kern w:val="0"/>
          <w:sz w:val="32"/>
          <w:szCs w:val="32"/>
        </w:rPr>
        <w:t>等自然物质</w:t>
      </w:r>
      <w:r w:rsidRPr="0023331D">
        <w:rPr>
          <w:rFonts w:ascii="仿宋_GB2312" w:eastAsia="仿宋_GB2312" w:hAnsi="Verdana" w:cs="Arial" w:hint="eastAsia"/>
          <w:kern w:val="0"/>
          <w:sz w:val="32"/>
          <w:szCs w:val="32"/>
        </w:rPr>
        <w:t>和</w:t>
      </w:r>
      <w:r>
        <w:rPr>
          <w:rFonts w:ascii="仿宋_GB2312" w:eastAsia="仿宋_GB2312" w:hAnsi="Verdana" w:cs="Arial" w:hint="eastAsia"/>
          <w:kern w:val="0"/>
          <w:sz w:val="32"/>
          <w:szCs w:val="32"/>
        </w:rPr>
        <w:t>能量</w:t>
      </w:r>
      <w:r w:rsidRPr="0023331D">
        <w:rPr>
          <w:rFonts w:ascii="仿宋_GB2312" w:eastAsia="仿宋_GB2312" w:hAnsi="Verdana" w:cs="Arial" w:hint="eastAsia"/>
          <w:kern w:val="0"/>
          <w:sz w:val="32"/>
          <w:szCs w:val="32"/>
        </w:rPr>
        <w:t>。</w:t>
      </w:r>
    </w:p>
    <w:p w:rsidR="005250BD" w:rsidRPr="0023331D" w:rsidRDefault="005250BD" w:rsidP="005250BD">
      <w:pPr>
        <w:snapToGrid w:val="0"/>
        <w:spacing w:line="560" w:lineRule="exact"/>
        <w:ind w:firstLineChars="198" w:firstLine="634"/>
        <w:rPr>
          <w:rFonts w:ascii="黑体" w:eastAsia="黑体" w:hAnsi="宋体"/>
          <w:bCs/>
          <w:sz w:val="32"/>
          <w:szCs w:val="32"/>
        </w:rPr>
      </w:pPr>
      <w:r w:rsidRPr="0023331D">
        <w:rPr>
          <w:rFonts w:ascii="黑体" w:eastAsia="黑体" w:hAnsi="宋体" w:hint="eastAsia"/>
          <w:bCs/>
          <w:sz w:val="32"/>
          <w:szCs w:val="32"/>
        </w:rPr>
        <w:t>第四条</w:t>
      </w:r>
      <w:r w:rsidRPr="00840185">
        <w:rPr>
          <w:rFonts w:ascii="仿宋_GB2312" w:eastAsia="仿宋_GB2312" w:hAnsi="宋体" w:hint="eastAsia"/>
          <w:b/>
          <w:bCs/>
          <w:sz w:val="32"/>
          <w:szCs w:val="32"/>
        </w:rPr>
        <w:t>(原则)</w:t>
      </w:r>
      <w:r w:rsidRPr="00840185">
        <w:rPr>
          <w:rFonts w:ascii="黑体" w:eastAsia="黑体" w:hAnsi="宋体" w:hint="eastAsia"/>
          <w:b/>
          <w:bCs/>
          <w:sz w:val="32"/>
          <w:szCs w:val="32"/>
        </w:rPr>
        <w:t xml:space="preserve"> </w:t>
      </w:r>
      <w:r w:rsidRPr="0023331D">
        <w:rPr>
          <w:rFonts w:ascii="黑体" w:eastAsia="黑体" w:hAnsi="宋体" w:hint="eastAsia"/>
          <w:bCs/>
          <w:sz w:val="32"/>
          <w:szCs w:val="32"/>
        </w:rPr>
        <w:t xml:space="preserve"> </w:t>
      </w:r>
      <w:r w:rsidRPr="0023331D">
        <w:rPr>
          <w:rFonts w:ascii="仿宋_GB2312" w:eastAsia="仿宋_GB2312" w:hAnsi="宋体" w:hint="eastAsia"/>
          <w:bCs/>
          <w:sz w:val="32"/>
          <w:szCs w:val="32"/>
        </w:rPr>
        <w:t>气候资源</w:t>
      </w:r>
      <w:r>
        <w:rPr>
          <w:rFonts w:ascii="仿宋_GB2312" w:eastAsia="仿宋_GB2312" w:hAnsi="宋体" w:hint="eastAsia"/>
          <w:bCs/>
          <w:sz w:val="32"/>
          <w:szCs w:val="32"/>
        </w:rPr>
        <w:t>保护和开发利用</w:t>
      </w:r>
      <w:r w:rsidRPr="0023331D">
        <w:rPr>
          <w:rFonts w:ascii="仿宋_GB2312" w:eastAsia="仿宋_GB2312" w:hAnsi="宋体" w:hint="eastAsia"/>
          <w:bCs/>
          <w:sz w:val="32"/>
          <w:szCs w:val="32"/>
        </w:rPr>
        <w:t>应当</w:t>
      </w:r>
      <w:r>
        <w:rPr>
          <w:rFonts w:ascii="仿宋_GB2312" w:eastAsia="仿宋_GB2312" w:hAnsi="宋体" w:hint="eastAsia"/>
          <w:bCs/>
          <w:sz w:val="32"/>
          <w:szCs w:val="32"/>
        </w:rPr>
        <w:t>遵循自然生态规律，</w:t>
      </w:r>
      <w:r w:rsidRPr="0023331D">
        <w:rPr>
          <w:rFonts w:ascii="仿宋_GB2312" w:eastAsia="仿宋_GB2312" w:hAnsi="宋体" w:hint="eastAsia"/>
          <w:bCs/>
          <w:sz w:val="32"/>
          <w:szCs w:val="32"/>
        </w:rPr>
        <w:t>坚持统筹规划、保护优先、科学开发、</w:t>
      </w:r>
      <w:r>
        <w:rPr>
          <w:rFonts w:ascii="仿宋_GB2312" w:eastAsia="仿宋_GB2312" w:hAnsi="宋体" w:hint="eastAsia"/>
          <w:bCs/>
          <w:sz w:val="32"/>
          <w:szCs w:val="32"/>
        </w:rPr>
        <w:t>趋利避害、</w:t>
      </w:r>
      <w:r w:rsidRPr="0023331D">
        <w:rPr>
          <w:rFonts w:ascii="仿宋_GB2312" w:eastAsia="仿宋_GB2312" w:hAnsi="宋体" w:hint="eastAsia"/>
          <w:bCs/>
          <w:sz w:val="32"/>
          <w:szCs w:val="32"/>
        </w:rPr>
        <w:t>合理利用的原则</w:t>
      </w:r>
      <w:r>
        <w:rPr>
          <w:rFonts w:ascii="仿宋_GB2312" w:eastAsia="仿宋_GB2312" w:hAnsi="宋体" w:hint="eastAsia"/>
          <w:bCs/>
          <w:sz w:val="32"/>
          <w:szCs w:val="32"/>
        </w:rPr>
        <w:t>，</w:t>
      </w:r>
      <w:r w:rsidRPr="00840185">
        <w:rPr>
          <w:rFonts w:ascii="仿宋_GB2312" w:eastAsia="仿宋_GB2312" w:hAnsi="宋体" w:hint="eastAsia"/>
          <w:bCs/>
          <w:sz w:val="32"/>
          <w:szCs w:val="32"/>
        </w:rPr>
        <w:t>预防、控制和减少人类活动对生态环境的</w:t>
      </w:r>
      <w:r>
        <w:rPr>
          <w:rFonts w:ascii="仿宋_GB2312" w:eastAsia="仿宋_GB2312" w:hAnsi="宋体" w:hint="eastAsia"/>
          <w:bCs/>
          <w:sz w:val="32"/>
          <w:szCs w:val="32"/>
        </w:rPr>
        <w:t>破坏</w:t>
      </w:r>
      <w:r w:rsidRPr="0023331D">
        <w:rPr>
          <w:rFonts w:ascii="仿宋_GB2312" w:eastAsia="仿宋_GB2312" w:hAnsi="宋体" w:hint="eastAsia"/>
          <w:bCs/>
          <w:sz w:val="32"/>
          <w:szCs w:val="32"/>
        </w:rPr>
        <w:t>。</w:t>
      </w:r>
    </w:p>
    <w:p w:rsidR="005250BD" w:rsidRPr="00E108A5" w:rsidRDefault="005250BD" w:rsidP="005250BD">
      <w:pPr>
        <w:snapToGrid w:val="0"/>
        <w:spacing w:line="560" w:lineRule="exact"/>
        <w:ind w:firstLineChars="198" w:firstLine="634"/>
        <w:rPr>
          <w:rFonts w:ascii="仿宋_GB2312" w:eastAsia="仿宋_GB2312" w:hAnsi="宋体"/>
          <w:sz w:val="32"/>
          <w:szCs w:val="32"/>
        </w:rPr>
      </w:pPr>
      <w:r w:rsidRPr="0023331D">
        <w:rPr>
          <w:rFonts w:ascii="黑体" w:eastAsia="黑体" w:hAnsi="黑体" w:hint="eastAsia"/>
          <w:bCs/>
          <w:sz w:val="32"/>
          <w:szCs w:val="32"/>
        </w:rPr>
        <w:t>第五条</w:t>
      </w:r>
      <w:r w:rsidRPr="00840185">
        <w:rPr>
          <w:rFonts w:ascii="仿宋_GB2312" w:eastAsia="仿宋_GB2312" w:hAnsi="宋体" w:hint="eastAsia"/>
          <w:b/>
          <w:bCs/>
          <w:sz w:val="32"/>
          <w:szCs w:val="32"/>
        </w:rPr>
        <w:t xml:space="preserve">（政府职责） </w:t>
      </w:r>
      <w:r w:rsidRPr="0023331D">
        <w:rPr>
          <w:rFonts w:ascii="仿宋_GB2312" w:eastAsia="仿宋_GB2312" w:hAnsi="宋体" w:hint="eastAsia"/>
          <w:bCs/>
          <w:sz w:val="32"/>
          <w:szCs w:val="32"/>
        </w:rPr>
        <w:t xml:space="preserve"> </w:t>
      </w:r>
      <w:r w:rsidRPr="00840185">
        <w:rPr>
          <w:rFonts w:ascii="仿宋_GB2312" w:eastAsia="仿宋_GB2312" w:hAnsi="宋体" w:hint="eastAsia"/>
          <w:sz w:val="32"/>
          <w:szCs w:val="32"/>
        </w:rPr>
        <w:t>县级以上人民政府应当加强对气候资源保护和</w:t>
      </w:r>
      <w:r>
        <w:rPr>
          <w:rFonts w:ascii="仿宋_GB2312" w:eastAsia="仿宋_GB2312" w:hAnsi="宋体" w:hint="eastAsia"/>
          <w:sz w:val="32"/>
          <w:szCs w:val="32"/>
        </w:rPr>
        <w:t>开发利用工作的</w:t>
      </w:r>
      <w:r w:rsidRPr="00840185">
        <w:rPr>
          <w:rFonts w:ascii="仿宋_GB2312" w:eastAsia="仿宋_GB2312" w:hAnsi="宋体" w:hint="eastAsia"/>
          <w:sz w:val="32"/>
          <w:szCs w:val="32"/>
        </w:rPr>
        <w:t>领导</w:t>
      </w:r>
      <w:r>
        <w:rPr>
          <w:rFonts w:ascii="仿宋_GB2312" w:eastAsia="仿宋_GB2312" w:hAnsi="宋体" w:hint="eastAsia"/>
          <w:sz w:val="32"/>
          <w:szCs w:val="32"/>
        </w:rPr>
        <w:t>和协调</w:t>
      </w:r>
      <w:r w:rsidRPr="00840185">
        <w:rPr>
          <w:rFonts w:ascii="仿宋_GB2312" w:eastAsia="仿宋_GB2312" w:hAnsi="宋体" w:hint="eastAsia"/>
          <w:sz w:val="32"/>
          <w:szCs w:val="32"/>
        </w:rPr>
        <w:t>，将其纳入国民经济和社会发</w:t>
      </w:r>
      <w:r w:rsidRPr="00E108A5">
        <w:rPr>
          <w:rFonts w:ascii="仿宋_GB2312" w:eastAsia="仿宋_GB2312" w:hAnsi="宋体" w:hint="eastAsia"/>
          <w:sz w:val="32"/>
          <w:szCs w:val="32"/>
        </w:rPr>
        <w:t>展规划以及相关生态文明建设规划、可再生能源</w:t>
      </w:r>
      <w:r w:rsidRPr="00E108A5">
        <w:rPr>
          <w:rFonts w:ascii="仿宋_GB2312" w:eastAsia="仿宋_GB2312" w:hAnsi="宋体" w:hint="eastAsia"/>
          <w:sz w:val="32"/>
          <w:szCs w:val="32"/>
        </w:rPr>
        <w:lastRenderedPageBreak/>
        <w:t>开发利用规划，</w:t>
      </w:r>
      <w:r>
        <w:rPr>
          <w:rFonts w:ascii="仿宋_GB2312" w:eastAsia="仿宋_GB2312" w:hAnsi="宋体" w:hint="eastAsia"/>
          <w:sz w:val="32"/>
          <w:szCs w:val="32"/>
        </w:rPr>
        <w:t>制定</w:t>
      </w:r>
      <w:r w:rsidRPr="00840185">
        <w:rPr>
          <w:rFonts w:ascii="仿宋_GB2312" w:eastAsia="仿宋_GB2312" w:hAnsi="宋体" w:hint="eastAsia"/>
          <w:sz w:val="32"/>
          <w:szCs w:val="32"/>
        </w:rPr>
        <w:t>气候资源保护和</w:t>
      </w:r>
      <w:r>
        <w:rPr>
          <w:rFonts w:ascii="仿宋_GB2312" w:eastAsia="仿宋_GB2312" w:hAnsi="宋体" w:hint="eastAsia"/>
          <w:sz w:val="32"/>
          <w:szCs w:val="32"/>
        </w:rPr>
        <w:t>开发利用的政策措施，</w:t>
      </w:r>
      <w:r w:rsidRPr="00E108A5">
        <w:rPr>
          <w:rFonts w:ascii="仿宋_GB2312" w:eastAsia="仿宋_GB2312" w:hAnsi="宋体" w:hint="eastAsia"/>
          <w:sz w:val="32"/>
          <w:szCs w:val="32"/>
        </w:rPr>
        <w:t>所需经费列入</w:t>
      </w:r>
      <w:r w:rsidRPr="009D7459">
        <w:rPr>
          <w:rFonts w:ascii="仿宋_GB2312" w:eastAsia="仿宋_GB2312" w:hAnsi="宋体" w:hint="eastAsia"/>
          <w:sz w:val="32"/>
          <w:szCs w:val="32"/>
        </w:rPr>
        <w:t>本级</w:t>
      </w:r>
      <w:r w:rsidRPr="00E108A5">
        <w:rPr>
          <w:rFonts w:ascii="仿宋_GB2312" w:eastAsia="仿宋_GB2312" w:hAnsi="宋体" w:hint="eastAsia"/>
          <w:sz w:val="32"/>
          <w:szCs w:val="32"/>
        </w:rPr>
        <w:t>财政预算。</w:t>
      </w:r>
    </w:p>
    <w:p w:rsidR="005250BD" w:rsidRPr="00E108A5" w:rsidRDefault="005250BD" w:rsidP="003B71B2">
      <w:pPr>
        <w:snapToGrid w:val="0"/>
        <w:spacing w:line="560" w:lineRule="exact"/>
        <w:ind w:firstLineChars="200" w:firstLine="640"/>
        <w:rPr>
          <w:rFonts w:ascii="仿宋_GB2312" w:eastAsia="仿宋_GB2312" w:cs="宋体"/>
          <w:kern w:val="0"/>
          <w:sz w:val="32"/>
          <w:szCs w:val="32"/>
        </w:rPr>
      </w:pPr>
      <w:r w:rsidRPr="003A55F2">
        <w:rPr>
          <w:rFonts w:ascii="黑体" w:eastAsia="黑体" w:hAnsi="黑体" w:cs="宋体" w:hint="eastAsia"/>
          <w:kern w:val="0"/>
          <w:sz w:val="32"/>
          <w:szCs w:val="32"/>
        </w:rPr>
        <w:t>第六条</w:t>
      </w:r>
      <w:r w:rsidRPr="003A55F2">
        <w:rPr>
          <w:rFonts w:ascii="仿宋_GB2312" w:eastAsia="仿宋_GB2312" w:hAnsi="宋体" w:cs="宋体" w:hint="eastAsia"/>
          <w:b/>
          <w:kern w:val="0"/>
          <w:sz w:val="32"/>
          <w:szCs w:val="32"/>
        </w:rPr>
        <w:t>（部门分工）</w:t>
      </w:r>
      <w:r w:rsidRPr="00E108A5">
        <w:rPr>
          <w:rFonts w:ascii="仿宋_GB2312" w:eastAsia="仿宋_GB2312" w:hAnsi="宋体" w:cs="宋体" w:hint="eastAsia"/>
          <w:kern w:val="0"/>
          <w:sz w:val="32"/>
          <w:szCs w:val="32"/>
        </w:rPr>
        <w:t xml:space="preserve">  </w:t>
      </w:r>
      <w:r>
        <w:rPr>
          <w:rFonts w:ascii="仿宋_GB2312" w:eastAsia="仿宋_GB2312" w:cs="宋体" w:hint="eastAsia"/>
          <w:kern w:val="0"/>
          <w:sz w:val="32"/>
          <w:szCs w:val="32"/>
        </w:rPr>
        <w:t>县级以上气象主管机构对</w:t>
      </w:r>
      <w:r w:rsidRPr="00E108A5">
        <w:rPr>
          <w:rFonts w:ascii="仿宋_GB2312" w:eastAsia="仿宋_GB2312" w:cs="宋体" w:hint="eastAsia"/>
          <w:kern w:val="0"/>
          <w:sz w:val="32"/>
          <w:szCs w:val="32"/>
        </w:rPr>
        <w:t>本行政区域内气候资源保护和开发利用工作</w:t>
      </w:r>
      <w:r>
        <w:rPr>
          <w:rFonts w:ascii="仿宋_GB2312" w:eastAsia="仿宋_GB2312" w:cs="宋体" w:hint="eastAsia"/>
          <w:kern w:val="0"/>
          <w:sz w:val="32"/>
          <w:szCs w:val="32"/>
        </w:rPr>
        <w:t>进行</w:t>
      </w:r>
      <w:r w:rsidRPr="00E108A5">
        <w:rPr>
          <w:rFonts w:ascii="仿宋_GB2312" w:eastAsia="仿宋_GB2312" w:cs="宋体" w:hint="eastAsia"/>
          <w:kern w:val="0"/>
          <w:sz w:val="32"/>
          <w:szCs w:val="32"/>
        </w:rPr>
        <w:t>服务</w:t>
      </w:r>
      <w:r w:rsidRPr="00111677">
        <w:rPr>
          <w:rFonts w:ascii="仿宋_GB2312" w:eastAsia="仿宋_GB2312" w:cs="宋体" w:hint="eastAsia"/>
          <w:kern w:val="0"/>
          <w:sz w:val="32"/>
          <w:szCs w:val="32"/>
        </w:rPr>
        <w:t>指导和监督管理</w:t>
      </w:r>
      <w:r w:rsidRPr="00E108A5">
        <w:rPr>
          <w:rFonts w:ascii="仿宋_GB2312" w:eastAsia="仿宋_GB2312" w:cs="宋体" w:hint="eastAsia"/>
          <w:kern w:val="0"/>
          <w:sz w:val="32"/>
          <w:szCs w:val="32"/>
        </w:rPr>
        <w:t>，</w:t>
      </w:r>
      <w:r>
        <w:rPr>
          <w:rFonts w:ascii="仿宋_GB2312" w:eastAsia="仿宋_GB2312" w:cs="宋体" w:hint="eastAsia"/>
          <w:kern w:val="0"/>
          <w:sz w:val="32"/>
          <w:szCs w:val="32"/>
        </w:rPr>
        <w:t>具体负责</w:t>
      </w:r>
      <w:r w:rsidRPr="00111677">
        <w:rPr>
          <w:rFonts w:ascii="仿宋_GB2312" w:eastAsia="仿宋_GB2312" w:cs="宋体" w:hint="eastAsia"/>
          <w:kern w:val="0"/>
          <w:sz w:val="32"/>
          <w:szCs w:val="32"/>
        </w:rPr>
        <w:t>气候资源探测、调查、评估、区划和论证等工作。</w:t>
      </w:r>
    </w:p>
    <w:p w:rsidR="005250BD" w:rsidRPr="00840185" w:rsidRDefault="005250BD" w:rsidP="005250BD">
      <w:pPr>
        <w:snapToGrid w:val="0"/>
        <w:spacing w:line="560" w:lineRule="exact"/>
        <w:ind w:firstLineChars="212" w:firstLine="678"/>
        <w:jc w:val="left"/>
        <w:rPr>
          <w:rFonts w:ascii="仿宋_GB2312" w:eastAsia="仿宋_GB2312" w:cs="宋体"/>
          <w:kern w:val="0"/>
          <w:sz w:val="32"/>
          <w:szCs w:val="32"/>
        </w:rPr>
      </w:pPr>
      <w:r w:rsidRPr="00840185">
        <w:rPr>
          <w:rFonts w:ascii="仿宋_GB2312" w:eastAsia="仿宋_GB2312" w:cs="宋体" w:hint="eastAsia"/>
          <w:kern w:val="0"/>
          <w:sz w:val="32"/>
          <w:szCs w:val="32"/>
        </w:rPr>
        <w:t>县级以上人民政府发展</w:t>
      </w:r>
      <w:r>
        <w:rPr>
          <w:rFonts w:ascii="仿宋_GB2312" w:eastAsia="仿宋_GB2312" w:cs="宋体" w:hint="eastAsia"/>
          <w:kern w:val="0"/>
          <w:sz w:val="32"/>
          <w:szCs w:val="32"/>
        </w:rPr>
        <w:t>和</w:t>
      </w:r>
      <w:r w:rsidRPr="00840185">
        <w:rPr>
          <w:rFonts w:ascii="仿宋_GB2312" w:eastAsia="仿宋_GB2312" w:cs="宋体" w:hint="eastAsia"/>
          <w:kern w:val="0"/>
          <w:sz w:val="32"/>
          <w:szCs w:val="32"/>
        </w:rPr>
        <w:t>改革、</w:t>
      </w:r>
      <w:r w:rsidRPr="00E108A5">
        <w:rPr>
          <w:rFonts w:ascii="仿宋_GB2312" w:eastAsia="仿宋_GB2312" w:cs="宋体" w:hint="eastAsia"/>
          <w:kern w:val="0"/>
          <w:sz w:val="32"/>
          <w:szCs w:val="32"/>
        </w:rPr>
        <w:t>财政、生态</w:t>
      </w:r>
      <w:r w:rsidRPr="00840185">
        <w:rPr>
          <w:rFonts w:ascii="仿宋_GB2312" w:eastAsia="仿宋_GB2312" w:cs="宋体" w:hint="eastAsia"/>
          <w:kern w:val="0"/>
          <w:sz w:val="32"/>
          <w:szCs w:val="32"/>
        </w:rPr>
        <w:t>环境、</w:t>
      </w:r>
      <w:r w:rsidRPr="00E108A5">
        <w:rPr>
          <w:rFonts w:ascii="仿宋_GB2312" w:eastAsia="仿宋_GB2312" w:cs="宋体" w:hint="eastAsia"/>
          <w:kern w:val="0"/>
          <w:sz w:val="32"/>
          <w:szCs w:val="32"/>
        </w:rPr>
        <w:t>自然资源</w:t>
      </w:r>
      <w:r w:rsidRPr="00840185">
        <w:rPr>
          <w:rFonts w:ascii="仿宋_GB2312" w:eastAsia="仿宋_GB2312" w:cs="宋体" w:hint="eastAsia"/>
          <w:kern w:val="0"/>
          <w:sz w:val="32"/>
          <w:szCs w:val="32"/>
        </w:rPr>
        <w:t>、农业</w:t>
      </w:r>
      <w:r w:rsidRPr="00E108A5">
        <w:rPr>
          <w:rFonts w:ascii="仿宋_GB2312" w:eastAsia="仿宋_GB2312" w:cs="宋体" w:hint="eastAsia"/>
          <w:kern w:val="0"/>
          <w:sz w:val="32"/>
          <w:szCs w:val="32"/>
        </w:rPr>
        <w:t>农村</w:t>
      </w:r>
      <w:r>
        <w:rPr>
          <w:rFonts w:ascii="仿宋_GB2312" w:eastAsia="仿宋_GB2312" w:cs="宋体" w:hint="eastAsia"/>
          <w:kern w:val="0"/>
          <w:sz w:val="32"/>
          <w:szCs w:val="32"/>
        </w:rPr>
        <w:t>、林业和草原</w:t>
      </w:r>
      <w:r w:rsidRPr="00840185">
        <w:rPr>
          <w:rFonts w:ascii="仿宋_GB2312" w:eastAsia="仿宋_GB2312" w:cs="宋体" w:hint="eastAsia"/>
          <w:kern w:val="0"/>
          <w:sz w:val="32"/>
          <w:szCs w:val="32"/>
        </w:rPr>
        <w:t>、水利、住房</w:t>
      </w:r>
      <w:r>
        <w:rPr>
          <w:rFonts w:ascii="仿宋_GB2312" w:eastAsia="仿宋_GB2312" w:cs="宋体" w:hint="eastAsia"/>
          <w:kern w:val="0"/>
          <w:sz w:val="32"/>
          <w:szCs w:val="32"/>
        </w:rPr>
        <w:t>和</w:t>
      </w:r>
      <w:r w:rsidRPr="00840185">
        <w:rPr>
          <w:rFonts w:ascii="仿宋_GB2312" w:eastAsia="仿宋_GB2312" w:cs="宋体" w:hint="eastAsia"/>
          <w:kern w:val="0"/>
          <w:sz w:val="32"/>
          <w:szCs w:val="32"/>
        </w:rPr>
        <w:t>城乡建设、</w:t>
      </w:r>
      <w:r w:rsidRPr="00E108A5">
        <w:rPr>
          <w:rFonts w:ascii="仿宋_GB2312" w:eastAsia="仿宋_GB2312" w:cs="宋体" w:hint="eastAsia"/>
          <w:kern w:val="0"/>
          <w:sz w:val="32"/>
          <w:szCs w:val="32"/>
        </w:rPr>
        <w:t>文化</w:t>
      </w:r>
      <w:r>
        <w:rPr>
          <w:rFonts w:ascii="仿宋_GB2312" w:eastAsia="仿宋_GB2312" w:cs="宋体" w:hint="eastAsia"/>
          <w:kern w:val="0"/>
          <w:sz w:val="32"/>
          <w:szCs w:val="32"/>
        </w:rPr>
        <w:t>和</w:t>
      </w:r>
      <w:r w:rsidRPr="00840185">
        <w:rPr>
          <w:rFonts w:ascii="仿宋_GB2312" w:eastAsia="仿宋_GB2312" w:cs="宋体" w:hint="eastAsia"/>
          <w:kern w:val="0"/>
          <w:sz w:val="32"/>
          <w:szCs w:val="32"/>
        </w:rPr>
        <w:t>旅游、科技等</w:t>
      </w:r>
      <w:r>
        <w:rPr>
          <w:rFonts w:ascii="仿宋_GB2312" w:eastAsia="仿宋_GB2312" w:cs="宋体" w:hint="eastAsia"/>
          <w:kern w:val="0"/>
          <w:sz w:val="32"/>
          <w:szCs w:val="32"/>
        </w:rPr>
        <w:t>行政</w:t>
      </w:r>
      <w:r w:rsidRPr="00840185">
        <w:rPr>
          <w:rFonts w:ascii="仿宋_GB2312" w:eastAsia="仿宋_GB2312" w:cs="宋体" w:hint="eastAsia"/>
          <w:kern w:val="0"/>
          <w:sz w:val="32"/>
          <w:szCs w:val="32"/>
        </w:rPr>
        <w:t>主管部门</w:t>
      </w:r>
      <w:r w:rsidRPr="00E108A5">
        <w:rPr>
          <w:rFonts w:ascii="仿宋_GB2312" w:eastAsia="仿宋_GB2312" w:cs="宋体" w:hint="eastAsia"/>
          <w:kern w:val="0"/>
          <w:sz w:val="32"/>
          <w:szCs w:val="32"/>
        </w:rPr>
        <w:t>，</w:t>
      </w:r>
      <w:r w:rsidRPr="00840185">
        <w:rPr>
          <w:rFonts w:ascii="仿宋_GB2312" w:eastAsia="仿宋_GB2312" w:cs="宋体" w:hint="eastAsia"/>
          <w:kern w:val="0"/>
          <w:sz w:val="32"/>
          <w:szCs w:val="32"/>
        </w:rPr>
        <w:t>在各自职责范围内做好气候资源保护和</w:t>
      </w:r>
      <w:r w:rsidRPr="00E108A5">
        <w:rPr>
          <w:rFonts w:ascii="仿宋_GB2312" w:eastAsia="仿宋_GB2312" w:cs="宋体" w:hint="eastAsia"/>
          <w:kern w:val="0"/>
          <w:sz w:val="32"/>
          <w:szCs w:val="32"/>
        </w:rPr>
        <w:t>开发</w:t>
      </w:r>
      <w:r w:rsidRPr="00840185">
        <w:rPr>
          <w:rFonts w:ascii="仿宋_GB2312" w:eastAsia="仿宋_GB2312" w:cs="宋体" w:hint="eastAsia"/>
          <w:kern w:val="0"/>
          <w:sz w:val="32"/>
          <w:szCs w:val="32"/>
        </w:rPr>
        <w:t>利用的相关工作。</w:t>
      </w:r>
    </w:p>
    <w:p w:rsidR="005250BD" w:rsidRPr="00840185" w:rsidRDefault="005250BD" w:rsidP="005250BD">
      <w:pPr>
        <w:snapToGrid w:val="0"/>
        <w:spacing w:line="560" w:lineRule="exact"/>
        <w:ind w:firstLineChars="210" w:firstLine="672"/>
        <w:jc w:val="left"/>
        <w:rPr>
          <w:rFonts w:ascii="仿宋_GB2312" w:eastAsia="仿宋_GB2312" w:cs="宋体"/>
          <w:kern w:val="0"/>
          <w:sz w:val="32"/>
          <w:szCs w:val="32"/>
        </w:rPr>
      </w:pPr>
      <w:r w:rsidRPr="00840185">
        <w:rPr>
          <w:rFonts w:ascii="仿宋_GB2312" w:eastAsia="仿宋_GB2312" w:cs="宋体" w:hint="eastAsia"/>
          <w:kern w:val="0"/>
          <w:sz w:val="32"/>
          <w:szCs w:val="32"/>
        </w:rPr>
        <w:t>涉及跨</w:t>
      </w:r>
      <w:r>
        <w:rPr>
          <w:rFonts w:ascii="仿宋_GB2312" w:eastAsia="仿宋_GB2312" w:cs="宋体" w:hint="eastAsia"/>
          <w:kern w:val="0"/>
          <w:sz w:val="32"/>
          <w:szCs w:val="32"/>
        </w:rPr>
        <w:t>行政</w:t>
      </w:r>
      <w:r w:rsidRPr="00840185">
        <w:rPr>
          <w:rFonts w:ascii="仿宋_GB2312" w:eastAsia="仿宋_GB2312" w:cs="宋体" w:hint="eastAsia"/>
          <w:kern w:val="0"/>
          <w:sz w:val="32"/>
          <w:szCs w:val="32"/>
        </w:rPr>
        <w:t>区域</w:t>
      </w:r>
      <w:r>
        <w:rPr>
          <w:rFonts w:ascii="仿宋_GB2312" w:eastAsia="仿宋_GB2312" w:cs="宋体" w:hint="eastAsia"/>
          <w:kern w:val="0"/>
          <w:sz w:val="32"/>
          <w:szCs w:val="32"/>
        </w:rPr>
        <w:t>或者</w:t>
      </w:r>
      <w:r w:rsidRPr="00E108A5">
        <w:rPr>
          <w:rFonts w:ascii="仿宋_GB2312" w:eastAsia="仿宋_GB2312" w:cs="宋体" w:hint="eastAsia"/>
          <w:kern w:val="0"/>
          <w:sz w:val="32"/>
          <w:szCs w:val="32"/>
        </w:rPr>
        <w:t>跨部门</w:t>
      </w:r>
      <w:r w:rsidRPr="00840185">
        <w:rPr>
          <w:rFonts w:ascii="仿宋_GB2312" w:eastAsia="仿宋_GB2312" w:cs="宋体" w:hint="eastAsia"/>
          <w:kern w:val="0"/>
          <w:sz w:val="32"/>
          <w:szCs w:val="32"/>
        </w:rPr>
        <w:t>的气候资源保护和</w:t>
      </w:r>
      <w:r w:rsidRPr="00E108A5">
        <w:rPr>
          <w:rFonts w:ascii="仿宋_GB2312" w:eastAsia="仿宋_GB2312" w:cs="宋体" w:hint="eastAsia"/>
          <w:kern w:val="0"/>
          <w:sz w:val="32"/>
          <w:szCs w:val="32"/>
        </w:rPr>
        <w:t>开发</w:t>
      </w:r>
      <w:r>
        <w:rPr>
          <w:rFonts w:ascii="仿宋_GB2312" w:eastAsia="仿宋_GB2312" w:cs="宋体" w:hint="eastAsia"/>
          <w:kern w:val="0"/>
          <w:sz w:val="32"/>
          <w:szCs w:val="32"/>
        </w:rPr>
        <w:t>利用工作，上级气象主管机构及有关部门应当加强</w:t>
      </w:r>
      <w:r w:rsidRPr="00840185">
        <w:rPr>
          <w:rFonts w:ascii="仿宋_GB2312" w:eastAsia="仿宋_GB2312" w:cs="宋体" w:hint="eastAsia"/>
          <w:kern w:val="0"/>
          <w:sz w:val="32"/>
          <w:szCs w:val="32"/>
        </w:rPr>
        <w:t>协调。</w:t>
      </w:r>
    </w:p>
    <w:p w:rsidR="005250BD" w:rsidRPr="00852A31" w:rsidRDefault="005250BD" w:rsidP="005250BD">
      <w:pPr>
        <w:pStyle w:val="a6"/>
        <w:snapToGrid w:val="0"/>
        <w:spacing w:before="0" w:beforeAutospacing="0" w:after="0" w:afterAutospacing="0" w:line="560" w:lineRule="exact"/>
        <w:ind w:firstLineChars="197" w:firstLine="630"/>
        <w:rPr>
          <w:rFonts w:ascii="仿宋_GB2312" w:eastAsia="仿宋_GB2312"/>
          <w:color w:val="auto"/>
          <w:sz w:val="32"/>
          <w:szCs w:val="32"/>
        </w:rPr>
      </w:pPr>
      <w:r w:rsidRPr="00852A31">
        <w:rPr>
          <w:rFonts w:ascii="黑体" w:eastAsia="黑体" w:hAnsi="黑体" w:hint="eastAsia"/>
          <w:color w:val="auto"/>
          <w:sz w:val="32"/>
          <w:szCs w:val="32"/>
        </w:rPr>
        <w:t>第七条（</w:t>
      </w:r>
      <w:r w:rsidRPr="00852A31">
        <w:rPr>
          <w:rFonts w:ascii="仿宋_GB2312" w:eastAsia="仿宋_GB2312" w:hAnsi="黑体" w:hint="eastAsia"/>
          <w:b/>
          <w:color w:val="auto"/>
          <w:sz w:val="32"/>
          <w:szCs w:val="32"/>
        </w:rPr>
        <w:t>科学研究</w:t>
      </w:r>
      <w:r w:rsidRPr="00852A31">
        <w:rPr>
          <w:rFonts w:ascii="黑体" w:eastAsia="黑体" w:hAnsi="黑体" w:hint="eastAsia"/>
          <w:color w:val="auto"/>
          <w:sz w:val="32"/>
          <w:szCs w:val="32"/>
        </w:rPr>
        <w:t xml:space="preserve">） </w:t>
      </w:r>
      <w:r w:rsidRPr="00852A31">
        <w:rPr>
          <w:rFonts w:ascii="仿宋_GB2312" w:eastAsia="仿宋_GB2312" w:hAnsi="Times New Roman" w:hint="eastAsia"/>
          <w:color w:val="auto"/>
          <w:sz w:val="32"/>
          <w:szCs w:val="32"/>
        </w:rPr>
        <w:t>鼓励支持公民、法人和其他组织保护和开发利用气候资源，开展相关科学</w:t>
      </w:r>
      <w:r w:rsidRPr="00852A31">
        <w:rPr>
          <w:rFonts w:ascii="仿宋_GB2312" w:eastAsia="仿宋_GB2312" w:hint="eastAsia"/>
          <w:color w:val="auto"/>
          <w:sz w:val="32"/>
          <w:szCs w:val="32"/>
        </w:rPr>
        <w:t>技术研究，推广使用先进技术，促进气候资源保护和开发利用的自主创新和科技进步。</w:t>
      </w:r>
    </w:p>
    <w:p w:rsidR="005250BD" w:rsidRPr="00852A31" w:rsidRDefault="005250BD" w:rsidP="005250BD">
      <w:pPr>
        <w:pStyle w:val="a6"/>
        <w:snapToGrid w:val="0"/>
        <w:spacing w:before="0" w:beforeAutospacing="0" w:after="0" w:afterAutospacing="0" w:line="560" w:lineRule="exact"/>
        <w:ind w:firstLineChars="197" w:firstLine="630"/>
        <w:rPr>
          <w:rFonts w:ascii="仿宋_GB2312" w:eastAsia="仿宋_GB2312" w:hAnsi="Times New Roman"/>
          <w:color w:val="auto"/>
          <w:sz w:val="32"/>
          <w:szCs w:val="32"/>
        </w:rPr>
      </w:pPr>
      <w:r w:rsidRPr="00852A31">
        <w:rPr>
          <w:rFonts w:ascii="黑体" w:eastAsia="黑体" w:hAnsi="黑体" w:hint="eastAsia"/>
          <w:color w:val="auto"/>
          <w:sz w:val="32"/>
          <w:szCs w:val="32"/>
        </w:rPr>
        <w:t>第八条（</w:t>
      </w:r>
      <w:r w:rsidRPr="00852A31">
        <w:rPr>
          <w:rFonts w:ascii="仿宋_GB2312" w:eastAsia="仿宋_GB2312" w:hAnsi="黑体" w:hint="eastAsia"/>
          <w:b/>
          <w:color w:val="auto"/>
          <w:sz w:val="32"/>
          <w:szCs w:val="32"/>
        </w:rPr>
        <w:t>宣传教育</w:t>
      </w:r>
      <w:r w:rsidRPr="00852A31">
        <w:rPr>
          <w:rFonts w:ascii="黑体" w:eastAsia="黑体" w:hAnsi="黑体" w:hint="eastAsia"/>
          <w:color w:val="auto"/>
          <w:sz w:val="32"/>
          <w:szCs w:val="32"/>
        </w:rPr>
        <w:t>）</w:t>
      </w:r>
      <w:r w:rsidRPr="00852A31">
        <w:rPr>
          <w:rFonts w:ascii="仿宋_GB2312" w:eastAsia="仿宋_GB2312" w:hAnsi="Times New Roman" w:hint="eastAsia"/>
          <w:color w:val="auto"/>
          <w:sz w:val="32"/>
          <w:szCs w:val="32"/>
        </w:rPr>
        <w:t>县级以上人民政府及有关部门、气象主管机构应当组织开展气候资源保护和利用法律法规、政策及相关知识的宣传教育，增强社会公众对气候资源保护和利用的意识。</w:t>
      </w:r>
    </w:p>
    <w:p w:rsidR="005250BD" w:rsidRPr="00E108A5" w:rsidRDefault="005250BD" w:rsidP="005250BD">
      <w:pPr>
        <w:snapToGrid w:val="0"/>
        <w:spacing w:before="200" w:after="200" w:line="560" w:lineRule="exact"/>
        <w:jc w:val="center"/>
        <w:rPr>
          <w:rFonts w:ascii="仿宋_GB2312" w:eastAsia="仿宋_GB2312" w:cs="宋体"/>
          <w:kern w:val="0"/>
          <w:sz w:val="32"/>
          <w:szCs w:val="32"/>
        </w:rPr>
      </w:pPr>
      <w:r w:rsidRPr="00E108A5">
        <w:rPr>
          <w:rFonts w:ascii="仿宋_GB2312" w:eastAsia="仿宋_GB2312" w:cs="Arial" w:hint="eastAsia"/>
          <w:b/>
          <w:sz w:val="32"/>
          <w:szCs w:val="32"/>
        </w:rPr>
        <w:t xml:space="preserve">第二章  </w:t>
      </w:r>
      <w:r w:rsidRPr="00E108A5">
        <w:rPr>
          <w:rFonts w:ascii="仿宋_GB2312" w:eastAsia="仿宋_GB2312" w:cs="宋体" w:hint="eastAsia"/>
          <w:b/>
          <w:kern w:val="0"/>
          <w:sz w:val="32"/>
          <w:szCs w:val="32"/>
        </w:rPr>
        <w:t>气候资源探测、区划和规划</w:t>
      </w:r>
    </w:p>
    <w:p w:rsidR="005250BD" w:rsidRDefault="005250BD" w:rsidP="005250BD">
      <w:pPr>
        <w:snapToGrid w:val="0"/>
        <w:spacing w:line="560" w:lineRule="exact"/>
        <w:ind w:firstLineChars="200" w:firstLine="640"/>
        <w:jc w:val="left"/>
        <w:rPr>
          <w:rFonts w:ascii="仿宋_GB2312" w:eastAsia="仿宋_GB2312" w:cs="宋体"/>
          <w:kern w:val="0"/>
          <w:sz w:val="32"/>
          <w:szCs w:val="32"/>
        </w:rPr>
      </w:pPr>
      <w:r>
        <w:rPr>
          <w:rFonts w:ascii="黑体" w:eastAsia="黑体" w:hAnsi="黑体" w:cs="宋体" w:hint="eastAsia"/>
          <w:kern w:val="0"/>
          <w:sz w:val="32"/>
          <w:szCs w:val="32"/>
        </w:rPr>
        <w:t>第九</w:t>
      </w:r>
      <w:r w:rsidRPr="002B40E7">
        <w:rPr>
          <w:rFonts w:ascii="黑体" w:eastAsia="黑体" w:hAnsi="黑体" w:cs="宋体" w:hint="eastAsia"/>
          <w:kern w:val="0"/>
          <w:sz w:val="32"/>
          <w:szCs w:val="32"/>
        </w:rPr>
        <w:t>条</w:t>
      </w:r>
      <w:r w:rsidRPr="00E108A5">
        <w:rPr>
          <w:rFonts w:ascii="仿宋_GB2312" w:eastAsia="仿宋_GB2312" w:cs="宋体" w:hint="eastAsia"/>
          <w:b/>
          <w:kern w:val="0"/>
          <w:sz w:val="32"/>
          <w:szCs w:val="32"/>
        </w:rPr>
        <w:t>（气候资源探测</w:t>
      </w:r>
      <w:r>
        <w:rPr>
          <w:rFonts w:ascii="仿宋_GB2312" w:eastAsia="仿宋_GB2312" w:cs="宋体" w:hint="eastAsia"/>
          <w:b/>
          <w:kern w:val="0"/>
          <w:sz w:val="32"/>
          <w:szCs w:val="32"/>
        </w:rPr>
        <w:t>1</w:t>
      </w:r>
      <w:r w:rsidRPr="00E108A5">
        <w:rPr>
          <w:rFonts w:ascii="仿宋_GB2312" w:eastAsia="仿宋_GB2312" w:cs="宋体" w:hint="eastAsia"/>
          <w:b/>
          <w:kern w:val="0"/>
          <w:sz w:val="32"/>
          <w:szCs w:val="32"/>
        </w:rPr>
        <w:t>）</w:t>
      </w:r>
      <w:r w:rsidRPr="002B40E7">
        <w:rPr>
          <w:rFonts w:ascii="仿宋_GB2312" w:eastAsia="仿宋_GB2312" w:cs="宋体" w:hint="eastAsia"/>
          <w:b/>
          <w:kern w:val="0"/>
          <w:sz w:val="32"/>
          <w:szCs w:val="32"/>
        </w:rPr>
        <w:t xml:space="preserve"> </w:t>
      </w:r>
      <w:r w:rsidRPr="00E108A5">
        <w:rPr>
          <w:rFonts w:ascii="仿宋_GB2312" w:eastAsia="仿宋_GB2312" w:cs="宋体" w:hint="eastAsia"/>
          <w:b/>
          <w:kern w:val="0"/>
          <w:sz w:val="32"/>
          <w:szCs w:val="32"/>
        </w:rPr>
        <w:t xml:space="preserve"> </w:t>
      </w:r>
      <w:r w:rsidRPr="002B40E7">
        <w:rPr>
          <w:rFonts w:ascii="仿宋_GB2312" w:eastAsia="仿宋_GB2312" w:cs="宋体" w:hint="eastAsia"/>
          <w:kern w:val="0"/>
          <w:sz w:val="32"/>
          <w:szCs w:val="32"/>
        </w:rPr>
        <w:t>县级以上人民政府应当加强气候资源探测基础设施建设，保护气候资源探测环境，</w:t>
      </w:r>
      <w:r w:rsidRPr="007F6F15">
        <w:rPr>
          <w:rFonts w:ascii="仿宋_GB2312" w:eastAsia="仿宋_GB2312" w:cs="宋体" w:hint="eastAsia"/>
          <w:kern w:val="0"/>
          <w:sz w:val="32"/>
          <w:szCs w:val="32"/>
        </w:rPr>
        <w:t>建</w:t>
      </w:r>
      <w:r w:rsidRPr="007F6F15">
        <w:rPr>
          <w:rFonts w:ascii="仿宋_GB2312" w:eastAsia="仿宋_GB2312" w:cs="宋体" w:hint="eastAsia"/>
          <w:kern w:val="0"/>
          <w:sz w:val="32"/>
          <w:szCs w:val="32"/>
        </w:rPr>
        <w:lastRenderedPageBreak/>
        <w:t>立和完善</w:t>
      </w:r>
      <w:r w:rsidRPr="000E00F8">
        <w:rPr>
          <w:rFonts w:ascii="仿宋_GB2312" w:eastAsia="仿宋_GB2312" w:cs="宋体" w:hint="eastAsia"/>
          <w:kern w:val="0"/>
          <w:sz w:val="32"/>
          <w:szCs w:val="32"/>
        </w:rPr>
        <w:t>气候敏感区、重要生态气候区</w:t>
      </w:r>
      <w:r w:rsidRPr="007F6F15">
        <w:rPr>
          <w:rFonts w:ascii="仿宋_GB2312" w:eastAsia="仿宋_GB2312" w:cs="宋体" w:hint="eastAsia"/>
          <w:kern w:val="0"/>
          <w:sz w:val="32"/>
          <w:szCs w:val="32"/>
        </w:rPr>
        <w:t>等重点区域气候资源探测站网，</w:t>
      </w:r>
      <w:r w:rsidRPr="002B40E7">
        <w:rPr>
          <w:rFonts w:ascii="仿宋_GB2312" w:eastAsia="仿宋_GB2312" w:cs="宋体" w:hint="eastAsia"/>
          <w:kern w:val="0"/>
          <w:sz w:val="32"/>
          <w:szCs w:val="32"/>
        </w:rPr>
        <w:t>提高气候资源监测能力。</w:t>
      </w:r>
    </w:p>
    <w:p w:rsidR="005250BD" w:rsidRDefault="005250BD" w:rsidP="005250BD">
      <w:pPr>
        <w:snapToGrid w:val="0"/>
        <w:spacing w:line="560" w:lineRule="exact"/>
        <w:ind w:firstLineChars="200" w:firstLine="640"/>
        <w:jc w:val="left"/>
        <w:rPr>
          <w:rFonts w:ascii="仿宋_GB2312" w:eastAsia="仿宋_GB2312" w:cs="宋体"/>
          <w:kern w:val="0"/>
          <w:sz w:val="32"/>
          <w:szCs w:val="32"/>
        </w:rPr>
      </w:pPr>
      <w:r>
        <w:rPr>
          <w:rFonts w:ascii="黑体" w:eastAsia="黑体" w:hAnsi="黑体" w:cs="宋体" w:hint="eastAsia"/>
          <w:kern w:val="0"/>
          <w:sz w:val="32"/>
          <w:szCs w:val="32"/>
        </w:rPr>
        <w:t>第十</w:t>
      </w:r>
      <w:r w:rsidRPr="002B40E7">
        <w:rPr>
          <w:rFonts w:ascii="黑体" w:eastAsia="黑体" w:hAnsi="黑体" w:cs="宋体" w:hint="eastAsia"/>
          <w:kern w:val="0"/>
          <w:sz w:val="32"/>
          <w:szCs w:val="32"/>
        </w:rPr>
        <w:t>条</w:t>
      </w:r>
      <w:r w:rsidRPr="00E108A5">
        <w:rPr>
          <w:rFonts w:ascii="仿宋_GB2312" w:eastAsia="仿宋_GB2312" w:cs="宋体" w:hint="eastAsia"/>
          <w:b/>
          <w:kern w:val="0"/>
          <w:sz w:val="32"/>
          <w:szCs w:val="32"/>
        </w:rPr>
        <w:t>（气候资源探测</w:t>
      </w:r>
      <w:r>
        <w:rPr>
          <w:rFonts w:ascii="仿宋_GB2312" w:eastAsia="仿宋_GB2312" w:cs="宋体" w:hint="eastAsia"/>
          <w:b/>
          <w:kern w:val="0"/>
          <w:sz w:val="32"/>
          <w:szCs w:val="32"/>
        </w:rPr>
        <w:t>2</w:t>
      </w:r>
      <w:r w:rsidRPr="00E108A5">
        <w:rPr>
          <w:rFonts w:ascii="仿宋_GB2312" w:eastAsia="仿宋_GB2312" w:cs="宋体" w:hint="eastAsia"/>
          <w:b/>
          <w:kern w:val="0"/>
          <w:sz w:val="32"/>
          <w:szCs w:val="32"/>
        </w:rPr>
        <w:t>）</w:t>
      </w:r>
      <w:r w:rsidRPr="002B40E7">
        <w:rPr>
          <w:rFonts w:ascii="仿宋_GB2312" w:eastAsia="仿宋_GB2312" w:cs="宋体" w:hint="eastAsia"/>
          <w:b/>
          <w:kern w:val="0"/>
          <w:sz w:val="32"/>
          <w:szCs w:val="32"/>
        </w:rPr>
        <w:t xml:space="preserve"> </w:t>
      </w:r>
      <w:r w:rsidRPr="00E108A5">
        <w:rPr>
          <w:rFonts w:ascii="仿宋_GB2312" w:eastAsia="仿宋_GB2312" w:cs="宋体" w:hint="eastAsia"/>
          <w:b/>
          <w:kern w:val="0"/>
          <w:sz w:val="32"/>
          <w:szCs w:val="32"/>
        </w:rPr>
        <w:t xml:space="preserve"> </w:t>
      </w:r>
      <w:r w:rsidRPr="002B40E7">
        <w:rPr>
          <w:rFonts w:ascii="仿宋_GB2312" w:eastAsia="仿宋_GB2312" w:cs="宋体" w:hint="eastAsia"/>
          <w:kern w:val="0"/>
          <w:sz w:val="32"/>
          <w:szCs w:val="32"/>
        </w:rPr>
        <w:t>县级以上气象主管机构所属气象台站组织开展本行政区域内的气候资源探测。</w:t>
      </w:r>
    </w:p>
    <w:p w:rsidR="005250BD" w:rsidRDefault="005250BD" w:rsidP="005250BD">
      <w:pPr>
        <w:snapToGrid w:val="0"/>
        <w:spacing w:line="560" w:lineRule="exact"/>
        <w:ind w:firstLineChars="200" w:firstLine="640"/>
        <w:jc w:val="left"/>
        <w:rPr>
          <w:rFonts w:ascii="仿宋_GB2312" w:eastAsia="仿宋_GB2312" w:cs="宋体"/>
          <w:kern w:val="0"/>
          <w:sz w:val="32"/>
          <w:szCs w:val="32"/>
        </w:rPr>
      </w:pPr>
      <w:r w:rsidRPr="002B40E7">
        <w:rPr>
          <w:rFonts w:ascii="仿宋_GB2312" w:eastAsia="仿宋_GB2312" w:cs="宋体" w:hint="eastAsia"/>
          <w:kern w:val="0"/>
          <w:sz w:val="32"/>
          <w:szCs w:val="32"/>
        </w:rPr>
        <w:t>其他单位或者个人需要通过建立探测站点开展气候资源探测活动的，应当按照国家有关规定</w:t>
      </w:r>
      <w:r w:rsidRPr="00A516FD">
        <w:rPr>
          <w:rFonts w:ascii="仿宋_GB2312" w:eastAsia="仿宋_GB2312" w:cs="宋体" w:hint="eastAsia"/>
          <w:kern w:val="0"/>
          <w:sz w:val="32"/>
          <w:szCs w:val="32"/>
        </w:rPr>
        <w:t>在</w:t>
      </w:r>
      <w:r>
        <w:rPr>
          <w:rFonts w:ascii="仿宋_GB2312" w:eastAsia="仿宋_GB2312" w:cs="宋体" w:hint="eastAsia"/>
          <w:kern w:val="0"/>
          <w:sz w:val="32"/>
          <w:szCs w:val="32"/>
        </w:rPr>
        <w:t>投入运行后三个月内向自治区</w:t>
      </w:r>
      <w:r w:rsidRPr="00A516FD">
        <w:rPr>
          <w:rFonts w:ascii="仿宋_GB2312" w:eastAsia="仿宋_GB2312" w:cs="宋体" w:hint="eastAsia"/>
          <w:kern w:val="0"/>
          <w:sz w:val="32"/>
          <w:szCs w:val="32"/>
        </w:rPr>
        <w:t>气象主管</w:t>
      </w:r>
      <w:r>
        <w:rPr>
          <w:rFonts w:ascii="仿宋_GB2312" w:eastAsia="仿宋_GB2312" w:cs="宋体" w:hint="eastAsia"/>
          <w:kern w:val="0"/>
          <w:sz w:val="32"/>
          <w:szCs w:val="32"/>
        </w:rPr>
        <w:t>机构</w:t>
      </w:r>
      <w:r w:rsidRPr="002B40E7">
        <w:rPr>
          <w:rFonts w:ascii="仿宋_GB2312" w:eastAsia="仿宋_GB2312" w:cs="宋体" w:hint="eastAsia"/>
          <w:kern w:val="0"/>
          <w:sz w:val="32"/>
          <w:szCs w:val="32"/>
        </w:rPr>
        <w:t>备案</w:t>
      </w:r>
      <w:r w:rsidRPr="00A516FD">
        <w:rPr>
          <w:rFonts w:ascii="仿宋_GB2312" w:eastAsia="仿宋_GB2312" w:cs="宋体" w:hint="eastAsia"/>
          <w:kern w:val="0"/>
          <w:sz w:val="32"/>
          <w:szCs w:val="32"/>
        </w:rPr>
        <w:t>，并在备案范围内探测</w:t>
      </w:r>
      <w:r w:rsidRPr="002B40E7">
        <w:rPr>
          <w:rFonts w:ascii="仿宋_GB2312" w:eastAsia="仿宋_GB2312" w:cs="宋体" w:hint="eastAsia"/>
          <w:kern w:val="0"/>
          <w:sz w:val="32"/>
          <w:szCs w:val="32"/>
        </w:rPr>
        <w:t>。</w:t>
      </w:r>
    </w:p>
    <w:p w:rsidR="005250BD" w:rsidRDefault="005250BD" w:rsidP="005250BD">
      <w:pPr>
        <w:snapToGrid w:val="0"/>
        <w:spacing w:line="560" w:lineRule="exact"/>
        <w:ind w:firstLineChars="200" w:firstLine="640"/>
        <w:jc w:val="left"/>
        <w:rPr>
          <w:rFonts w:ascii="仿宋_GB2312" w:eastAsia="仿宋_GB2312" w:cs="宋体"/>
          <w:kern w:val="0"/>
          <w:sz w:val="32"/>
          <w:szCs w:val="32"/>
        </w:rPr>
      </w:pPr>
      <w:r w:rsidRPr="002B40E7">
        <w:rPr>
          <w:rFonts w:ascii="仿宋_GB2312" w:eastAsia="仿宋_GB2312" w:cs="宋体" w:hint="eastAsia"/>
          <w:kern w:val="0"/>
          <w:sz w:val="32"/>
          <w:szCs w:val="32"/>
        </w:rPr>
        <w:t>境外组织、机构和个人开展气候资源探测，应当按照国家有关规定程序报请批准，并在批准范围内探测。</w:t>
      </w:r>
    </w:p>
    <w:p w:rsidR="005250BD" w:rsidRPr="002B40E7" w:rsidRDefault="005250BD" w:rsidP="005250BD">
      <w:pPr>
        <w:snapToGrid w:val="0"/>
        <w:spacing w:line="560" w:lineRule="exact"/>
        <w:ind w:firstLineChars="200" w:firstLine="640"/>
        <w:jc w:val="left"/>
        <w:rPr>
          <w:rFonts w:ascii="仿宋_GB2312" w:eastAsia="仿宋_GB2312" w:cs="宋体"/>
          <w:kern w:val="0"/>
          <w:sz w:val="32"/>
          <w:szCs w:val="32"/>
        </w:rPr>
      </w:pPr>
      <w:r w:rsidRPr="002B40E7">
        <w:rPr>
          <w:rFonts w:ascii="黑体" w:eastAsia="黑体" w:hAnsi="黑体" w:cs="宋体" w:hint="eastAsia"/>
          <w:kern w:val="0"/>
          <w:sz w:val="32"/>
          <w:szCs w:val="32"/>
        </w:rPr>
        <w:t>第十</w:t>
      </w:r>
      <w:r>
        <w:rPr>
          <w:rFonts w:ascii="黑体" w:eastAsia="黑体" w:hAnsi="黑体" w:cs="宋体" w:hint="eastAsia"/>
          <w:kern w:val="0"/>
          <w:sz w:val="32"/>
          <w:szCs w:val="32"/>
        </w:rPr>
        <w:t>一</w:t>
      </w:r>
      <w:r w:rsidRPr="002B40E7">
        <w:rPr>
          <w:rFonts w:ascii="黑体" w:eastAsia="黑体" w:hAnsi="黑体" w:cs="宋体" w:hint="eastAsia"/>
          <w:kern w:val="0"/>
          <w:sz w:val="32"/>
          <w:szCs w:val="32"/>
        </w:rPr>
        <w:t>条</w:t>
      </w:r>
      <w:r w:rsidRPr="00E108A5">
        <w:rPr>
          <w:rFonts w:ascii="仿宋_GB2312" w:eastAsia="仿宋_GB2312" w:cs="宋体" w:hint="eastAsia"/>
          <w:b/>
          <w:kern w:val="0"/>
          <w:sz w:val="32"/>
          <w:szCs w:val="32"/>
        </w:rPr>
        <w:t>（</w:t>
      </w:r>
      <w:r w:rsidRPr="004E331B">
        <w:rPr>
          <w:rFonts w:ascii="仿宋_GB2312" w:eastAsia="仿宋_GB2312" w:cs="宋体" w:hint="eastAsia"/>
          <w:b/>
          <w:kern w:val="0"/>
          <w:sz w:val="32"/>
          <w:szCs w:val="32"/>
        </w:rPr>
        <w:t>气候资源探测</w:t>
      </w:r>
      <w:r>
        <w:rPr>
          <w:rFonts w:ascii="仿宋_GB2312" w:eastAsia="仿宋_GB2312" w:cs="宋体" w:hint="eastAsia"/>
          <w:b/>
          <w:kern w:val="0"/>
          <w:sz w:val="32"/>
          <w:szCs w:val="32"/>
        </w:rPr>
        <w:t>3</w:t>
      </w:r>
      <w:r w:rsidRPr="00E108A5">
        <w:rPr>
          <w:rFonts w:ascii="仿宋_GB2312" w:eastAsia="仿宋_GB2312" w:cs="宋体" w:hint="eastAsia"/>
          <w:b/>
          <w:kern w:val="0"/>
          <w:sz w:val="32"/>
          <w:szCs w:val="32"/>
        </w:rPr>
        <w:t>）</w:t>
      </w:r>
      <w:r>
        <w:rPr>
          <w:rFonts w:ascii="仿宋_GB2312" w:eastAsia="仿宋_GB2312" w:cs="宋体" w:hint="eastAsia"/>
          <w:b/>
          <w:kern w:val="0"/>
          <w:sz w:val="32"/>
          <w:szCs w:val="32"/>
        </w:rPr>
        <w:t xml:space="preserve"> </w:t>
      </w:r>
      <w:r w:rsidRPr="002B40E7">
        <w:rPr>
          <w:rFonts w:ascii="仿宋_GB2312" w:eastAsia="仿宋_GB2312" w:cs="宋体" w:hint="eastAsia"/>
          <w:kern w:val="0"/>
          <w:sz w:val="32"/>
          <w:szCs w:val="32"/>
        </w:rPr>
        <w:t>气候资源探测应当执行国家规定的气象探测方法、标准和规范，使用符合国家规定技术要求的气象专用技术装备和气象计量器具。</w:t>
      </w:r>
    </w:p>
    <w:p w:rsidR="005250BD" w:rsidRPr="00033AC3" w:rsidRDefault="005250BD" w:rsidP="005250BD">
      <w:pPr>
        <w:snapToGrid w:val="0"/>
        <w:spacing w:line="560" w:lineRule="exact"/>
        <w:ind w:firstLineChars="200" w:firstLine="640"/>
        <w:jc w:val="left"/>
        <w:rPr>
          <w:rFonts w:ascii="仿宋_GB2312" w:eastAsia="仿宋_GB2312" w:cs="宋体"/>
          <w:kern w:val="0"/>
          <w:sz w:val="32"/>
          <w:szCs w:val="32"/>
        </w:rPr>
      </w:pPr>
      <w:r w:rsidRPr="002B40E7">
        <w:rPr>
          <w:rFonts w:ascii="黑体" w:eastAsia="黑体" w:hAnsi="黑体" w:cs="宋体" w:hint="eastAsia"/>
          <w:kern w:val="0"/>
          <w:sz w:val="32"/>
          <w:szCs w:val="32"/>
        </w:rPr>
        <w:t>第十</w:t>
      </w:r>
      <w:r>
        <w:rPr>
          <w:rFonts w:ascii="黑体" w:eastAsia="黑体" w:hAnsi="黑体" w:cs="宋体" w:hint="eastAsia"/>
          <w:kern w:val="0"/>
          <w:sz w:val="32"/>
          <w:szCs w:val="32"/>
        </w:rPr>
        <w:t>二</w:t>
      </w:r>
      <w:r w:rsidRPr="002B40E7">
        <w:rPr>
          <w:rFonts w:ascii="黑体" w:eastAsia="黑体" w:hAnsi="黑体" w:cs="宋体" w:hint="eastAsia"/>
          <w:kern w:val="0"/>
          <w:sz w:val="32"/>
          <w:szCs w:val="32"/>
        </w:rPr>
        <w:t>条</w:t>
      </w:r>
      <w:r w:rsidRPr="00E108A5">
        <w:rPr>
          <w:rFonts w:ascii="仿宋_GB2312" w:eastAsia="仿宋_GB2312" w:cs="宋体" w:hint="eastAsia"/>
          <w:b/>
          <w:kern w:val="0"/>
          <w:sz w:val="32"/>
          <w:szCs w:val="32"/>
        </w:rPr>
        <w:t>（资料管理1）</w:t>
      </w:r>
      <w:r w:rsidRPr="002B40E7">
        <w:rPr>
          <w:rFonts w:ascii="仿宋_GB2312" w:eastAsia="仿宋_GB2312" w:cs="宋体" w:hint="eastAsia"/>
          <w:b/>
          <w:kern w:val="0"/>
          <w:sz w:val="32"/>
          <w:szCs w:val="32"/>
        </w:rPr>
        <w:t xml:space="preserve"> </w:t>
      </w:r>
      <w:r>
        <w:rPr>
          <w:rFonts w:ascii="仿宋_GB2312" w:eastAsia="仿宋_GB2312" w:cs="宋体" w:hint="eastAsia"/>
          <w:b/>
          <w:kern w:val="0"/>
          <w:sz w:val="32"/>
          <w:szCs w:val="32"/>
        </w:rPr>
        <w:t xml:space="preserve"> </w:t>
      </w:r>
      <w:r w:rsidRPr="002B40E7">
        <w:rPr>
          <w:rFonts w:ascii="仿宋_GB2312" w:eastAsia="仿宋_GB2312" w:cs="宋体" w:hint="eastAsia"/>
          <w:kern w:val="0"/>
          <w:sz w:val="32"/>
          <w:szCs w:val="32"/>
        </w:rPr>
        <w:t>气候资源探测资料实行统一汇交制度。依法从事气候资源探测活动的单位或者个人，</w:t>
      </w:r>
      <w:r w:rsidRPr="00033AC3">
        <w:rPr>
          <w:rFonts w:ascii="仿宋_GB2312" w:eastAsia="仿宋_GB2312" w:cs="宋体" w:hint="eastAsia"/>
          <w:kern w:val="0"/>
          <w:sz w:val="32"/>
          <w:szCs w:val="32"/>
        </w:rPr>
        <w:t>应当按照国家规定将上一年度气候资源探测资料及相关文档汇交至自治区气象主管机构，或者按照双方约定汇交。</w:t>
      </w:r>
    </w:p>
    <w:p w:rsidR="005250BD" w:rsidRPr="00033AC3" w:rsidRDefault="005250BD" w:rsidP="005250BD">
      <w:pPr>
        <w:snapToGrid w:val="0"/>
        <w:spacing w:line="560" w:lineRule="exact"/>
        <w:ind w:firstLineChars="200" w:firstLine="640"/>
        <w:jc w:val="left"/>
        <w:rPr>
          <w:rFonts w:ascii="仿宋_GB2312" w:eastAsia="仿宋_GB2312" w:cs="宋体"/>
          <w:kern w:val="0"/>
          <w:sz w:val="32"/>
          <w:szCs w:val="32"/>
        </w:rPr>
      </w:pPr>
      <w:r w:rsidRPr="00033AC3">
        <w:rPr>
          <w:rFonts w:ascii="仿宋_GB2312" w:eastAsia="仿宋_GB2312" w:cs="宋体" w:hint="eastAsia"/>
          <w:kern w:val="0"/>
          <w:sz w:val="32"/>
          <w:szCs w:val="32"/>
        </w:rPr>
        <w:t>汇交应当在每年三月底之前完成。</w:t>
      </w:r>
    </w:p>
    <w:p w:rsidR="005250BD" w:rsidRDefault="005250BD" w:rsidP="005250BD">
      <w:pPr>
        <w:snapToGrid w:val="0"/>
        <w:spacing w:line="560" w:lineRule="exact"/>
        <w:ind w:firstLineChars="200" w:firstLine="640"/>
        <w:jc w:val="left"/>
        <w:rPr>
          <w:rFonts w:ascii="仿宋_GB2312" w:eastAsia="仿宋_GB2312" w:cs="宋体"/>
          <w:kern w:val="0"/>
          <w:sz w:val="32"/>
          <w:szCs w:val="32"/>
        </w:rPr>
      </w:pPr>
      <w:r>
        <w:rPr>
          <w:rFonts w:ascii="黑体" w:eastAsia="黑体" w:hAnsi="黑体" w:cs="宋体" w:hint="eastAsia"/>
          <w:kern w:val="0"/>
          <w:sz w:val="32"/>
          <w:szCs w:val="32"/>
        </w:rPr>
        <w:t>第十三</w:t>
      </w:r>
      <w:r w:rsidRPr="002B40E7">
        <w:rPr>
          <w:rFonts w:ascii="黑体" w:eastAsia="黑体" w:hAnsi="黑体" w:cs="宋体" w:hint="eastAsia"/>
          <w:kern w:val="0"/>
          <w:sz w:val="32"/>
          <w:szCs w:val="32"/>
        </w:rPr>
        <w:t>条</w:t>
      </w:r>
      <w:r w:rsidRPr="00E108A5">
        <w:rPr>
          <w:rFonts w:ascii="仿宋_GB2312" w:eastAsia="仿宋_GB2312" w:cs="宋体" w:hint="eastAsia"/>
          <w:b/>
          <w:kern w:val="0"/>
          <w:sz w:val="32"/>
          <w:szCs w:val="32"/>
        </w:rPr>
        <w:t>（资料管理2）</w:t>
      </w:r>
      <w:r w:rsidRPr="002B40E7">
        <w:rPr>
          <w:rFonts w:ascii="仿宋_GB2312" w:eastAsia="仿宋_GB2312" w:cs="宋体" w:hint="eastAsia"/>
          <w:b/>
          <w:kern w:val="0"/>
          <w:sz w:val="32"/>
          <w:szCs w:val="32"/>
        </w:rPr>
        <w:t xml:space="preserve"> </w:t>
      </w:r>
      <w:r w:rsidRPr="002B40E7">
        <w:rPr>
          <w:rFonts w:ascii="仿宋_GB2312" w:eastAsia="仿宋_GB2312" w:cs="宋体" w:hint="eastAsia"/>
          <w:kern w:val="0"/>
          <w:sz w:val="32"/>
          <w:szCs w:val="32"/>
        </w:rPr>
        <w:t>收集、处理、存储、传输和发布气候资源探测资料应当遵守国家有关标准、技术规范和保密、档案等法律、法规的规定。</w:t>
      </w:r>
    </w:p>
    <w:p w:rsidR="005250BD" w:rsidRPr="00852A31" w:rsidRDefault="005250BD" w:rsidP="005250BD">
      <w:pPr>
        <w:tabs>
          <w:tab w:val="left" w:pos="1620"/>
        </w:tabs>
        <w:snapToGrid w:val="0"/>
        <w:spacing w:line="560" w:lineRule="exact"/>
        <w:ind w:firstLineChars="200" w:firstLine="640"/>
        <w:jc w:val="left"/>
        <w:rPr>
          <w:rFonts w:ascii="仿宋_GB2312" w:eastAsia="仿宋_GB2312" w:cs="宋体"/>
          <w:kern w:val="0"/>
          <w:sz w:val="32"/>
          <w:szCs w:val="32"/>
        </w:rPr>
      </w:pPr>
      <w:r>
        <w:rPr>
          <w:rFonts w:ascii="黑体" w:eastAsia="黑体" w:hAnsi="黑体" w:cs="宋体" w:hint="eastAsia"/>
          <w:kern w:val="0"/>
          <w:sz w:val="32"/>
          <w:szCs w:val="32"/>
        </w:rPr>
        <w:t>第十四</w:t>
      </w:r>
      <w:r w:rsidRPr="002B40E7">
        <w:rPr>
          <w:rFonts w:ascii="黑体" w:eastAsia="黑体" w:hAnsi="黑体" w:cs="宋体" w:hint="eastAsia"/>
          <w:kern w:val="0"/>
          <w:sz w:val="32"/>
          <w:szCs w:val="32"/>
        </w:rPr>
        <w:t>条</w:t>
      </w:r>
      <w:r w:rsidRPr="00E108A5">
        <w:rPr>
          <w:rFonts w:ascii="仿宋_GB2312" w:eastAsia="仿宋_GB2312" w:cs="宋体" w:hint="eastAsia"/>
          <w:b/>
          <w:kern w:val="0"/>
          <w:sz w:val="32"/>
          <w:szCs w:val="32"/>
        </w:rPr>
        <w:t>（</w:t>
      </w:r>
      <w:r>
        <w:rPr>
          <w:rFonts w:ascii="仿宋_GB2312" w:eastAsia="仿宋_GB2312" w:cs="宋体" w:hint="eastAsia"/>
          <w:b/>
          <w:kern w:val="0"/>
          <w:sz w:val="32"/>
          <w:szCs w:val="32"/>
        </w:rPr>
        <w:t>气候资源信息化建设</w:t>
      </w:r>
      <w:r w:rsidRPr="00E108A5">
        <w:rPr>
          <w:rFonts w:ascii="仿宋_GB2312" w:eastAsia="仿宋_GB2312" w:cs="宋体" w:hint="eastAsia"/>
          <w:b/>
          <w:kern w:val="0"/>
          <w:sz w:val="32"/>
          <w:szCs w:val="32"/>
        </w:rPr>
        <w:t xml:space="preserve">）  </w:t>
      </w:r>
      <w:r w:rsidRPr="00E108A5">
        <w:rPr>
          <w:rFonts w:ascii="仿宋_GB2312" w:eastAsia="仿宋_GB2312" w:cs="宋体" w:hint="eastAsia"/>
          <w:kern w:val="0"/>
          <w:sz w:val="32"/>
          <w:szCs w:val="32"/>
        </w:rPr>
        <w:t>自治区</w:t>
      </w:r>
      <w:r w:rsidRPr="002B40E7">
        <w:rPr>
          <w:rFonts w:ascii="仿宋_GB2312" w:eastAsia="仿宋_GB2312" w:cs="宋体" w:hint="eastAsia"/>
          <w:kern w:val="0"/>
          <w:sz w:val="32"/>
          <w:szCs w:val="32"/>
        </w:rPr>
        <w:t>气象主管机构</w:t>
      </w:r>
      <w:r>
        <w:rPr>
          <w:rFonts w:ascii="仿宋_GB2312" w:eastAsia="仿宋_GB2312" w:cs="宋体" w:hint="eastAsia"/>
          <w:kern w:val="0"/>
          <w:sz w:val="32"/>
          <w:szCs w:val="32"/>
        </w:rPr>
        <w:t>应当</w:t>
      </w:r>
      <w:r w:rsidRPr="00852A31">
        <w:rPr>
          <w:rFonts w:ascii="仿宋_GB2312" w:eastAsia="仿宋_GB2312" w:cs="宋体" w:hint="eastAsia"/>
          <w:kern w:val="0"/>
          <w:sz w:val="32"/>
          <w:szCs w:val="32"/>
        </w:rPr>
        <w:t>建立和完善气候资源数据库、气候资源公共信息平台和共享目录，与政府信息公共服务平台对接，实现信息共享共用。</w:t>
      </w:r>
    </w:p>
    <w:p w:rsidR="005250BD" w:rsidRDefault="005250BD" w:rsidP="005250BD">
      <w:pPr>
        <w:snapToGrid w:val="0"/>
        <w:spacing w:line="560" w:lineRule="exact"/>
        <w:ind w:firstLineChars="200" w:firstLine="640"/>
        <w:jc w:val="left"/>
        <w:rPr>
          <w:rFonts w:ascii="仿宋_GB2312" w:eastAsia="仿宋_GB2312" w:cs="宋体"/>
          <w:kern w:val="0"/>
          <w:sz w:val="32"/>
          <w:szCs w:val="32"/>
        </w:rPr>
      </w:pPr>
      <w:r w:rsidRPr="00E108A5">
        <w:rPr>
          <w:rFonts w:ascii="仿宋_GB2312" w:eastAsia="仿宋_GB2312" w:cs="宋体" w:hint="eastAsia"/>
          <w:kern w:val="0"/>
          <w:sz w:val="32"/>
          <w:szCs w:val="32"/>
        </w:rPr>
        <w:lastRenderedPageBreak/>
        <w:t>自治区</w:t>
      </w:r>
      <w:r w:rsidRPr="002B40E7">
        <w:rPr>
          <w:rFonts w:ascii="仿宋_GB2312" w:eastAsia="仿宋_GB2312" w:cs="宋体" w:hint="eastAsia"/>
          <w:kern w:val="0"/>
          <w:sz w:val="32"/>
          <w:szCs w:val="32"/>
        </w:rPr>
        <w:t>气象主管机构应当根据气候资源的探测资料</w:t>
      </w:r>
      <w:r w:rsidRPr="00E108A5">
        <w:rPr>
          <w:rFonts w:ascii="仿宋_GB2312" w:eastAsia="仿宋_GB2312" w:cs="宋体" w:hint="eastAsia"/>
          <w:kern w:val="0"/>
          <w:sz w:val="32"/>
          <w:szCs w:val="32"/>
        </w:rPr>
        <w:t>，</w:t>
      </w:r>
      <w:r w:rsidRPr="002B40E7">
        <w:rPr>
          <w:rFonts w:ascii="仿宋_GB2312" w:eastAsia="仿宋_GB2312" w:cs="宋体" w:hint="eastAsia"/>
          <w:kern w:val="0"/>
          <w:sz w:val="32"/>
          <w:szCs w:val="32"/>
        </w:rPr>
        <w:t>定期向社会发布</w:t>
      </w:r>
      <w:r>
        <w:rPr>
          <w:rFonts w:ascii="仿宋_GB2312" w:eastAsia="仿宋_GB2312" w:cs="宋体" w:hint="eastAsia"/>
          <w:kern w:val="0"/>
          <w:sz w:val="32"/>
          <w:szCs w:val="32"/>
        </w:rPr>
        <w:t>包括基本</w:t>
      </w:r>
      <w:r w:rsidRPr="002B40E7">
        <w:rPr>
          <w:rFonts w:ascii="仿宋_GB2312" w:eastAsia="仿宋_GB2312" w:cs="宋体" w:hint="eastAsia"/>
          <w:kern w:val="0"/>
          <w:sz w:val="32"/>
          <w:szCs w:val="32"/>
        </w:rPr>
        <w:t>气候</w:t>
      </w:r>
      <w:r>
        <w:rPr>
          <w:rFonts w:ascii="仿宋_GB2312" w:eastAsia="仿宋_GB2312" w:cs="宋体" w:hint="eastAsia"/>
          <w:kern w:val="0"/>
          <w:sz w:val="32"/>
          <w:szCs w:val="32"/>
        </w:rPr>
        <w:t>状况、主要气候事件、气候影响评价等内容的气候</w:t>
      </w:r>
      <w:r w:rsidRPr="002B40E7">
        <w:rPr>
          <w:rFonts w:ascii="仿宋_GB2312" w:eastAsia="仿宋_GB2312" w:cs="宋体" w:hint="eastAsia"/>
          <w:kern w:val="0"/>
          <w:sz w:val="32"/>
          <w:szCs w:val="32"/>
        </w:rPr>
        <w:t>公报。</w:t>
      </w:r>
    </w:p>
    <w:p w:rsidR="005250BD" w:rsidRPr="00852A31" w:rsidRDefault="005250BD" w:rsidP="005250BD">
      <w:pPr>
        <w:snapToGrid w:val="0"/>
        <w:spacing w:line="560" w:lineRule="exact"/>
        <w:ind w:firstLineChars="200" w:firstLine="640"/>
        <w:jc w:val="left"/>
        <w:rPr>
          <w:rFonts w:ascii="仿宋_GB2312" w:eastAsia="仿宋_GB2312" w:cs="宋体"/>
          <w:kern w:val="0"/>
          <w:sz w:val="32"/>
          <w:szCs w:val="32"/>
        </w:rPr>
      </w:pPr>
      <w:r>
        <w:rPr>
          <w:rFonts w:ascii="黑体" w:eastAsia="黑体" w:hAnsi="黑体" w:cs="宋体" w:hint="eastAsia"/>
          <w:kern w:val="0"/>
          <w:sz w:val="32"/>
          <w:szCs w:val="32"/>
        </w:rPr>
        <w:t>第十五</w:t>
      </w:r>
      <w:r w:rsidRPr="002B40E7">
        <w:rPr>
          <w:rFonts w:ascii="黑体" w:eastAsia="黑体" w:hAnsi="黑体" w:cs="宋体" w:hint="eastAsia"/>
          <w:kern w:val="0"/>
          <w:sz w:val="32"/>
          <w:szCs w:val="32"/>
        </w:rPr>
        <w:t>条</w:t>
      </w:r>
      <w:r>
        <w:rPr>
          <w:rFonts w:ascii="仿宋_GB2312" w:eastAsia="仿宋_GB2312" w:cs="宋体" w:hint="eastAsia"/>
          <w:b/>
          <w:kern w:val="0"/>
          <w:sz w:val="32"/>
          <w:szCs w:val="32"/>
        </w:rPr>
        <w:t>（调查评估</w:t>
      </w:r>
      <w:r w:rsidRPr="00E108A5">
        <w:rPr>
          <w:rFonts w:ascii="仿宋_GB2312" w:eastAsia="仿宋_GB2312" w:cs="宋体" w:hint="eastAsia"/>
          <w:b/>
          <w:kern w:val="0"/>
          <w:sz w:val="32"/>
          <w:szCs w:val="32"/>
        </w:rPr>
        <w:t>）</w:t>
      </w:r>
      <w:r w:rsidRPr="002B40E7">
        <w:rPr>
          <w:rFonts w:ascii="仿宋_GB2312" w:eastAsia="仿宋_GB2312" w:cs="宋体" w:hint="eastAsia"/>
          <w:b/>
          <w:kern w:val="0"/>
          <w:sz w:val="32"/>
          <w:szCs w:val="32"/>
        </w:rPr>
        <w:t xml:space="preserve"> </w:t>
      </w:r>
      <w:r w:rsidRPr="002B40E7">
        <w:rPr>
          <w:rFonts w:ascii="仿宋_GB2312" w:eastAsia="仿宋_GB2312" w:cs="宋体" w:hint="eastAsia"/>
          <w:kern w:val="0"/>
          <w:sz w:val="32"/>
          <w:szCs w:val="32"/>
        </w:rPr>
        <w:t>县级以上气象主管机构应当</w:t>
      </w:r>
      <w:r>
        <w:rPr>
          <w:rFonts w:ascii="仿宋_GB2312" w:eastAsia="仿宋_GB2312" w:cs="宋体" w:hint="eastAsia"/>
          <w:kern w:val="0"/>
          <w:sz w:val="32"/>
          <w:szCs w:val="32"/>
        </w:rPr>
        <w:t>定期对本行政区域气候资源</w:t>
      </w:r>
      <w:r w:rsidRPr="00852A31">
        <w:rPr>
          <w:rFonts w:ascii="仿宋_GB2312" w:eastAsia="仿宋_GB2312" w:cs="宋体" w:hint="eastAsia"/>
          <w:kern w:val="0"/>
          <w:sz w:val="32"/>
          <w:szCs w:val="32"/>
        </w:rPr>
        <w:t>状况、分布、变化及可利用程度开展综合调查，对气候承载力、气候资源的有效性等作出评估，为保护和利用气候资源提供科学依据。</w:t>
      </w:r>
    </w:p>
    <w:p w:rsidR="005250BD" w:rsidRDefault="005250BD" w:rsidP="005250BD">
      <w:pPr>
        <w:snapToGrid w:val="0"/>
        <w:spacing w:line="560" w:lineRule="exact"/>
        <w:ind w:firstLineChars="200" w:firstLine="640"/>
        <w:jc w:val="left"/>
        <w:rPr>
          <w:rFonts w:ascii="仿宋_GB2312" w:eastAsia="仿宋_GB2312" w:cs="宋体"/>
          <w:kern w:val="0"/>
          <w:sz w:val="32"/>
          <w:szCs w:val="32"/>
        </w:rPr>
      </w:pPr>
      <w:r>
        <w:rPr>
          <w:rFonts w:ascii="黑体" w:eastAsia="黑体" w:hAnsi="黑体" w:cs="宋体" w:hint="eastAsia"/>
          <w:kern w:val="0"/>
          <w:sz w:val="32"/>
          <w:szCs w:val="32"/>
        </w:rPr>
        <w:t>第十六</w:t>
      </w:r>
      <w:r w:rsidRPr="002B40E7">
        <w:rPr>
          <w:rFonts w:ascii="黑体" w:eastAsia="黑体" w:hAnsi="黑体" w:cs="宋体" w:hint="eastAsia"/>
          <w:kern w:val="0"/>
          <w:sz w:val="32"/>
          <w:szCs w:val="32"/>
        </w:rPr>
        <w:t>条</w:t>
      </w:r>
      <w:r w:rsidRPr="00E108A5">
        <w:rPr>
          <w:rFonts w:ascii="仿宋_GB2312" w:eastAsia="仿宋_GB2312" w:cs="宋体" w:hint="eastAsia"/>
          <w:b/>
          <w:kern w:val="0"/>
          <w:sz w:val="32"/>
          <w:szCs w:val="32"/>
        </w:rPr>
        <w:t>（气候资源区划1）</w:t>
      </w:r>
      <w:r w:rsidRPr="002B40E7">
        <w:rPr>
          <w:rFonts w:ascii="仿宋_GB2312" w:eastAsia="仿宋_GB2312" w:cs="宋体" w:hint="eastAsia"/>
          <w:b/>
          <w:kern w:val="0"/>
          <w:sz w:val="32"/>
          <w:szCs w:val="32"/>
        </w:rPr>
        <w:t xml:space="preserve"> </w:t>
      </w:r>
      <w:r w:rsidRPr="00033AC3">
        <w:rPr>
          <w:rFonts w:ascii="仿宋_GB2312" w:eastAsia="仿宋_GB2312" w:cs="宋体" w:hint="eastAsia"/>
          <w:kern w:val="0"/>
          <w:sz w:val="32"/>
          <w:szCs w:val="32"/>
        </w:rPr>
        <w:t>自治区及州（市、地）人民政府（行政公署）应当组织气象主管机构、发展和改革、生态环境、农业农村、林业和草原、水利等行政主管部门编制本行政区域气候资源综合区划、单项气候资源区划及专业气候资源区划，</w:t>
      </w:r>
      <w:r w:rsidRPr="002B40E7">
        <w:rPr>
          <w:rFonts w:ascii="仿宋_GB2312" w:eastAsia="仿宋_GB2312" w:cs="宋体" w:hint="eastAsia"/>
          <w:kern w:val="0"/>
          <w:sz w:val="32"/>
          <w:szCs w:val="32"/>
        </w:rPr>
        <w:t>为生态</w:t>
      </w:r>
      <w:r>
        <w:rPr>
          <w:rFonts w:ascii="仿宋_GB2312" w:eastAsia="仿宋_GB2312" w:cs="宋体" w:hint="eastAsia"/>
          <w:kern w:val="0"/>
          <w:sz w:val="32"/>
          <w:szCs w:val="32"/>
        </w:rPr>
        <w:t>文明建设</w:t>
      </w:r>
      <w:r w:rsidRPr="002B40E7">
        <w:rPr>
          <w:rFonts w:ascii="仿宋_GB2312" w:eastAsia="仿宋_GB2312" w:cs="宋体" w:hint="eastAsia"/>
          <w:kern w:val="0"/>
          <w:sz w:val="32"/>
          <w:szCs w:val="32"/>
        </w:rPr>
        <w:t>、</w:t>
      </w:r>
      <w:r>
        <w:rPr>
          <w:rFonts w:ascii="仿宋_GB2312" w:eastAsia="仿宋_GB2312" w:cs="宋体" w:hint="eastAsia"/>
          <w:kern w:val="0"/>
          <w:sz w:val="32"/>
          <w:szCs w:val="32"/>
        </w:rPr>
        <w:t>乡村振兴、</w:t>
      </w:r>
      <w:r w:rsidRPr="002B40E7">
        <w:rPr>
          <w:rFonts w:ascii="仿宋_GB2312" w:eastAsia="仿宋_GB2312" w:cs="宋体" w:hint="eastAsia"/>
          <w:kern w:val="0"/>
          <w:sz w:val="32"/>
          <w:szCs w:val="32"/>
        </w:rPr>
        <w:t>防汛抗旱</w:t>
      </w:r>
      <w:r>
        <w:rPr>
          <w:rFonts w:ascii="仿宋_GB2312" w:eastAsia="仿宋_GB2312" w:cs="宋体" w:hint="eastAsia"/>
          <w:kern w:val="0"/>
          <w:sz w:val="32"/>
          <w:szCs w:val="32"/>
        </w:rPr>
        <w:t>、</w:t>
      </w:r>
      <w:r w:rsidRPr="00A516FD">
        <w:rPr>
          <w:rFonts w:ascii="仿宋_GB2312" w:eastAsia="仿宋_GB2312" w:cs="宋体" w:hint="eastAsia"/>
          <w:kern w:val="0"/>
          <w:sz w:val="32"/>
          <w:szCs w:val="32"/>
        </w:rPr>
        <w:t>防沙治沙、冰川保护</w:t>
      </w:r>
      <w:r w:rsidRPr="002B40E7">
        <w:rPr>
          <w:rFonts w:ascii="仿宋_GB2312" w:eastAsia="仿宋_GB2312" w:cs="宋体" w:hint="eastAsia"/>
          <w:kern w:val="0"/>
          <w:sz w:val="32"/>
          <w:szCs w:val="32"/>
        </w:rPr>
        <w:t>以及能源、农业、林业产业布局</w:t>
      </w:r>
      <w:r>
        <w:rPr>
          <w:rFonts w:ascii="仿宋_GB2312" w:eastAsia="仿宋_GB2312" w:cs="宋体" w:hint="eastAsia"/>
          <w:kern w:val="0"/>
          <w:sz w:val="32"/>
          <w:szCs w:val="32"/>
        </w:rPr>
        <w:t>等</w:t>
      </w:r>
      <w:r w:rsidRPr="002B40E7">
        <w:rPr>
          <w:rFonts w:ascii="仿宋_GB2312" w:eastAsia="仿宋_GB2312" w:cs="宋体" w:hint="eastAsia"/>
          <w:kern w:val="0"/>
          <w:sz w:val="32"/>
          <w:szCs w:val="32"/>
        </w:rPr>
        <w:t>提供</w:t>
      </w:r>
      <w:r>
        <w:rPr>
          <w:rFonts w:ascii="仿宋_GB2312" w:eastAsia="仿宋_GB2312" w:cs="宋体" w:hint="eastAsia"/>
          <w:kern w:val="0"/>
          <w:sz w:val="32"/>
          <w:szCs w:val="32"/>
        </w:rPr>
        <w:t>科学</w:t>
      </w:r>
      <w:r w:rsidRPr="002B40E7">
        <w:rPr>
          <w:rFonts w:ascii="仿宋_GB2312" w:eastAsia="仿宋_GB2312" w:cs="宋体" w:hint="eastAsia"/>
          <w:kern w:val="0"/>
          <w:sz w:val="32"/>
          <w:szCs w:val="32"/>
        </w:rPr>
        <w:t>决策依据。</w:t>
      </w:r>
    </w:p>
    <w:p w:rsidR="005250BD" w:rsidRPr="002B40E7" w:rsidRDefault="005250BD" w:rsidP="005250BD">
      <w:pPr>
        <w:snapToGrid w:val="0"/>
        <w:spacing w:line="560" w:lineRule="exact"/>
        <w:ind w:firstLineChars="200" w:firstLine="640"/>
        <w:jc w:val="left"/>
        <w:rPr>
          <w:rFonts w:ascii="仿宋_GB2312" w:eastAsia="仿宋_GB2312" w:cs="宋体"/>
          <w:kern w:val="0"/>
          <w:sz w:val="32"/>
          <w:szCs w:val="32"/>
        </w:rPr>
      </w:pPr>
      <w:r>
        <w:rPr>
          <w:rFonts w:ascii="黑体" w:eastAsia="黑体" w:hAnsi="黑体" w:cs="宋体" w:hint="eastAsia"/>
          <w:kern w:val="0"/>
          <w:sz w:val="32"/>
          <w:szCs w:val="32"/>
        </w:rPr>
        <w:t>第十七</w:t>
      </w:r>
      <w:r w:rsidRPr="002B40E7">
        <w:rPr>
          <w:rFonts w:ascii="黑体" w:eastAsia="黑体" w:hAnsi="黑体" w:cs="宋体" w:hint="eastAsia"/>
          <w:kern w:val="0"/>
          <w:sz w:val="32"/>
          <w:szCs w:val="32"/>
        </w:rPr>
        <w:t>条</w:t>
      </w:r>
      <w:r w:rsidRPr="00E108A5">
        <w:rPr>
          <w:rFonts w:ascii="仿宋_GB2312" w:eastAsia="仿宋_GB2312" w:cs="宋体" w:hint="eastAsia"/>
          <w:b/>
          <w:kern w:val="0"/>
          <w:sz w:val="32"/>
          <w:szCs w:val="32"/>
        </w:rPr>
        <w:t>（气候资源区划2）</w:t>
      </w:r>
      <w:r w:rsidRPr="002B40E7">
        <w:rPr>
          <w:rFonts w:ascii="仿宋_GB2312" w:eastAsia="仿宋_GB2312" w:cs="宋体" w:hint="eastAsia"/>
          <w:b/>
          <w:kern w:val="0"/>
          <w:sz w:val="32"/>
          <w:szCs w:val="32"/>
        </w:rPr>
        <w:t xml:space="preserve"> </w:t>
      </w:r>
      <w:r w:rsidRPr="002B40E7">
        <w:rPr>
          <w:rFonts w:ascii="仿宋_GB2312" w:eastAsia="仿宋_GB2312" w:cs="宋体" w:hint="eastAsia"/>
          <w:kern w:val="0"/>
          <w:sz w:val="32"/>
          <w:szCs w:val="32"/>
        </w:rPr>
        <w:t>县级以</w:t>
      </w:r>
      <w:r>
        <w:rPr>
          <w:rFonts w:ascii="仿宋_GB2312" w:eastAsia="仿宋_GB2312" w:cs="宋体" w:hint="eastAsia"/>
          <w:kern w:val="0"/>
          <w:sz w:val="32"/>
          <w:szCs w:val="32"/>
        </w:rPr>
        <w:t>上人民政府在编制国民经济和社会发展规划以及国土空间规划、可再生能源发展规划</w:t>
      </w:r>
      <w:r w:rsidRPr="002B40E7">
        <w:rPr>
          <w:rFonts w:ascii="仿宋_GB2312" w:eastAsia="仿宋_GB2312" w:cs="宋体" w:hint="eastAsia"/>
          <w:kern w:val="0"/>
          <w:sz w:val="32"/>
          <w:szCs w:val="32"/>
        </w:rPr>
        <w:t>时</w:t>
      </w:r>
      <w:r w:rsidRPr="00E108A5">
        <w:rPr>
          <w:rFonts w:ascii="仿宋_GB2312" w:eastAsia="仿宋_GB2312" w:cs="宋体" w:hint="eastAsia"/>
          <w:kern w:val="0"/>
          <w:sz w:val="32"/>
          <w:szCs w:val="32"/>
        </w:rPr>
        <w:t>，</w:t>
      </w:r>
      <w:r w:rsidRPr="002B40E7">
        <w:rPr>
          <w:rFonts w:ascii="仿宋_GB2312" w:eastAsia="仿宋_GB2312" w:cs="宋体" w:hint="eastAsia"/>
          <w:kern w:val="0"/>
          <w:sz w:val="32"/>
          <w:szCs w:val="32"/>
        </w:rPr>
        <w:t>应当将气候资源区划成果作为重要</w:t>
      </w:r>
      <w:r w:rsidRPr="00A31D3C">
        <w:rPr>
          <w:rFonts w:ascii="仿宋_GB2312" w:eastAsia="仿宋_GB2312" w:cs="宋体" w:hint="eastAsia"/>
          <w:kern w:val="0"/>
          <w:sz w:val="32"/>
          <w:szCs w:val="32"/>
        </w:rPr>
        <w:t>参考</w:t>
      </w:r>
      <w:r w:rsidRPr="002B40E7">
        <w:rPr>
          <w:rFonts w:ascii="仿宋_GB2312" w:eastAsia="仿宋_GB2312" w:cs="宋体" w:hint="eastAsia"/>
          <w:kern w:val="0"/>
          <w:sz w:val="32"/>
          <w:szCs w:val="32"/>
        </w:rPr>
        <w:t>依据，统筹考虑当地</w:t>
      </w:r>
      <w:r w:rsidRPr="000E00F8">
        <w:rPr>
          <w:rFonts w:ascii="仿宋_GB2312" w:eastAsia="仿宋_GB2312" w:cs="宋体" w:hint="eastAsia"/>
          <w:kern w:val="0"/>
          <w:sz w:val="32"/>
          <w:szCs w:val="32"/>
        </w:rPr>
        <w:t>气候承载力</w:t>
      </w:r>
      <w:r w:rsidRPr="002B40E7">
        <w:rPr>
          <w:rFonts w:ascii="仿宋_GB2312" w:eastAsia="仿宋_GB2312" w:cs="宋体" w:hint="eastAsia"/>
          <w:kern w:val="0"/>
          <w:sz w:val="32"/>
          <w:szCs w:val="32"/>
        </w:rPr>
        <w:t>和气候条件的可行性。</w:t>
      </w:r>
    </w:p>
    <w:p w:rsidR="005250BD" w:rsidRDefault="005250BD" w:rsidP="005250BD">
      <w:pPr>
        <w:snapToGrid w:val="0"/>
        <w:spacing w:line="560" w:lineRule="exact"/>
        <w:ind w:firstLineChars="196" w:firstLine="627"/>
        <w:rPr>
          <w:rFonts w:ascii="仿宋_GB2312" w:eastAsia="仿宋_GB2312" w:cs="宋体"/>
          <w:kern w:val="0"/>
          <w:sz w:val="32"/>
          <w:szCs w:val="32"/>
        </w:rPr>
      </w:pPr>
      <w:r w:rsidRPr="002B40E7">
        <w:rPr>
          <w:rFonts w:ascii="仿宋_GB2312" w:eastAsia="仿宋_GB2312" w:cs="宋体" w:hint="eastAsia"/>
          <w:kern w:val="0"/>
          <w:sz w:val="32"/>
          <w:szCs w:val="32"/>
        </w:rPr>
        <w:t>县级以上气象主管机构应当向本级人民政府提出推广应用气候资源区划成果及保护和</w:t>
      </w:r>
      <w:r w:rsidRPr="00E108A5">
        <w:rPr>
          <w:rFonts w:ascii="仿宋_GB2312" w:eastAsia="仿宋_GB2312" w:cs="宋体" w:hint="eastAsia"/>
          <w:kern w:val="0"/>
          <w:sz w:val="32"/>
          <w:szCs w:val="32"/>
        </w:rPr>
        <w:t>开发</w:t>
      </w:r>
      <w:r w:rsidRPr="002B40E7">
        <w:rPr>
          <w:rFonts w:ascii="仿宋_GB2312" w:eastAsia="仿宋_GB2312" w:cs="宋体" w:hint="eastAsia"/>
          <w:kern w:val="0"/>
          <w:sz w:val="32"/>
          <w:szCs w:val="32"/>
        </w:rPr>
        <w:t>利用气候资源的建议。</w:t>
      </w:r>
    </w:p>
    <w:p w:rsidR="005250BD" w:rsidRDefault="005250BD" w:rsidP="005250BD">
      <w:pPr>
        <w:snapToGrid w:val="0"/>
        <w:spacing w:line="560" w:lineRule="exact"/>
        <w:ind w:firstLineChars="196" w:firstLine="627"/>
        <w:rPr>
          <w:rFonts w:ascii="仿宋_GB2312" w:eastAsia="仿宋_GB2312" w:hAnsi="宋体"/>
          <w:bCs/>
          <w:sz w:val="32"/>
          <w:szCs w:val="32"/>
        </w:rPr>
      </w:pPr>
      <w:r>
        <w:rPr>
          <w:rFonts w:ascii="黑体" w:eastAsia="黑体" w:hAnsi="黑体" w:cs="宋体" w:hint="eastAsia"/>
          <w:kern w:val="0"/>
          <w:sz w:val="32"/>
          <w:szCs w:val="32"/>
        </w:rPr>
        <w:t>第十八</w:t>
      </w:r>
      <w:r w:rsidRPr="002B40E7">
        <w:rPr>
          <w:rFonts w:ascii="黑体" w:eastAsia="黑体" w:hAnsi="黑体" w:cs="宋体" w:hint="eastAsia"/>
          <w:kern w:val="0"/>
          <w:sz w:val="32"/>
          <w:szCs w:val="32"/>
        </w:rPr>
        <w:t>条</w:t>
      </w:r>
      <w:r w:rsidRPr="003A55F2">
        <w:rPr>
          <w:rFonts w:ascii="黑体" w:eastAsia="黑体" w:hAnsi="黑体" w:cs="宋体" w:hint="eastAsia"/>
          <w:kern w:val="0"/>
          <w:sz w:val="32"/>
          <w:szCs w:val="32"/>
        </w:rPr>
        <w:t>（</w:t>
      </w:r>
      <w:r w:rsidRPr="00E108A5">
        <w:rPr>
          <w:rFonts w:ascii="仿宋_GB2312" w:eastAsia="仿宋_GB2312" w:cs="宋体" w:hint="eastAsia"/>
          <w:b/>
          <w:kern w:val="0"/>
          <w:sz w:val="32"/>
          <w:szCs w:val="32"/>
        </w:rPr>
        <w:t>气候资源规划</w:t>
      </w:r>
      <w:r>
        <w:rPr>
          <w:rFonts w:ascii="仿宋_GB2312" w:eastAsia="仿宋_GB2312" w:cs="宋体" w:hint="eastAsia"/>
          <w:b/>
          <w:kern w:val="0"/>
          <w:sz w:val="32"/>
          <w:szCs w:val="32"/>
        </w:rPr>
        <w:t>1</w:t>
      </w:r>
      <w:r w:rsidRPr="00E108A5">
        <w:rPr>
          <w:rFonts w:ascii="仿宋_GB2312" w:eastAsia="仿宋_GB2312" w:cs="宋体" w:hint="eastAsia"/>
          <w:b/>
          <w:kern w:val="0"/>
          <w:sz w:val="32"/>
          <w:szCs w:val="32"/>
        </w:rPr>
        <w:t>）</w:t>
      </w:r>
      <w:r w:rsidRPr="002B40E7">
        <w:rPr>
          <w:rFonts w:ascii="仿宋_GB2312" w:eastAsia="仿宋_GB2312" w:cs="宋体" w:hint="eastAsia"/>
          <w:b/>
          <w:kern w:val="0"/>
          <w:sz w:val="32"/>
          <w:szCs w:val="32"/>
        </w:rPr>
        <w:t xml:space="preserve"> </w:t>
      </w:r>
      <w:r w:rsidRPr="00E108A5">
        <w:rPr>
          <w:rFonts w:ascii="仿宋_GB2312" w:eastAsia="仿宋_GB2312" w:cs="宋体" w:hint="eastAsia"/>
          <w:b/>
          <w:kern w:val="0"/>
          <w:sz w:val="32"/>
          <w:szCs w:val="32"/>
        </w:rPr>
        <w:t xml:space="preserve"> </w:t>
      </w:r>
      <w:r w:rsidRPr="002B40E7">
        <w:rPr>
          <w:rFonts w:ascii="仿宋_GB2312" w:eastAsia="仿宋_GB2312" w:hAnsi="宋体" w:hint="eastAsia"/>
          <w:bCs/>
          <w:sz w:val="32"/>
          <w:szCs w:val="32"/>
        </w:rPr>
        <w:t>县级以上人民政府应当根据</w:t>
      </w:r>
      <w:r>
        <w:rPr>
          <w:rFonts w:ascii="仿宋_GB2312" w:eastAsia="仿宋_GB2312" w:cs="宋体" w:hint="eastAsia"/>
          <w:kern w:val="0"/>
          <w:sz w:val="32"/>
          <w:szCs w:val="32"/>
        </w:rPr>
        <w:t>全区</w:t>
      </w:r>
      <w:r w:rsidRPr="002B40E7">
        <w:rPr>
          <w:rFonts w:ascii="仿宋_GB2312" w:eastAsia="仿宋_GB2312" w:cs="宋体" w:hint="eastAsia"/>
          <w:kern w:val="0"/>
          <w:sz w:val="32"/>
          <w:szCs w:val="32"/>
        </w:rPr>
        <w:t>气候资源综合区划</w:t>
      </w:r>
      <w:r w:rsidRPr="002B40E7">
        <w:rPr>
          <w:rFonts w:ascii="仿宋_GB2312" w:eastAsia="仿宋_GB2312" w:hAnsi="宋体" w:hint="eastAsia"/>
          <w:bCs/>
          <w:sz w:val="32"/>
          <w:szCs w:val="32"/>
        </w:rPr>
        <w:t>，</w:t>
      </w:r>
      <w:r>
        <w:rPr>
          <w:rFonts w:ascii="仿宋_GB2312" w:eastAsia="仿宋_GB2312" w:hAnsi="宋体" w:hint="eastAsia"/>
          <w:bCs/>
          <w:sz w:val="32"/>
          <w:szCs w:val="32"/>
        </w:rPr>
        <w:t>组织</w:t>
      </w:r>
      <w:r w:rsidRPr="002B40E7">
        <w:rPr>
          <w:rFonts w:ascii="仿宋_GB2312" w:eastAsia="仿宋_GB2312" w:hAnsi="宋体" w:hint="eastAsia"/>
          <w:bCs/>
          <w:sz w:val="32"/>
          <w:szCs w:val="32"/>
        </w:rPr>
        <w:t>编制</w:t>
      </w:r>
      <w:r>
        <w:rPr>
          <w:rFonts w:ascii="仿宋_GB2312" w:eastAsia="仿宋_GB2312" w:hAnsi="宋体" w:hint="eastAsia"/>
          <w:bCs/>
          <w:sz w:val="32"/>
          <w:szCs w:val="32"/>
        </w:rPr>
        <w:t>和实施</w:t>
      </w:r>
      <w:r w:rsidRPr="002B40E7">
        <w:rPr>
          <w:rFonts w:ascii="仿宋_GB2312" w:eastAsia="仿宋_GB2312" w:hAnsi="宋体" w:hint="eastAsia"/>
          <w:bCs/>
          <w:sz w:val="32"/>
          <w:szCs w:val="32"/>
        </w:rPr>
        <w:t>本行政区域气候资源保护和</w:t>
      </w:r>
      <w:r w:rsidRPr="00E108A5">
        <w:rPr>
          <w:rFonts w:ascii="仿宋_GB2312" w:eastAsia="仿宋_GB2312" w:hAnsi="宋体" w:hint="eastAsia"/>
          <w:bCs/>
          <w:sz w:val="32"/>
          <w:szCs w:val="32"/>
        </w:rPr>
        <w:t>开发</w:t>
      </w:r>
      <w:r w:rsidRPr="002B40E7">
        <w:rPr>
          <w:rFonts w:ascii="仿宋_GB2312" w:eastAsia="仿宋_GB2312" w:hAnsi="宋体" w:hint="eastAsia"/>
          <w:bCs/>
          <w:sz w:val="32"/>
          <w:szCs w:val="32"/>
        </w:rPr>
        <w:t>利用规划</w:t>
      </w:r>
      <w:r>
        <w:rPr>
          <w:rFonts w:ascii="仿宋_GB2312" w:eastAsia="仿宋_GB2312" w:hAnsi="宋体" w:hint="eastAsia"/>
          <w:bCs/>
          <w:sz w:val="32"/>
          <w:szCs w:val="32"/>
        </w:rPr>
        <w:t>。</w:t>
      </w:r>
    </w:p>
    <w:p w:rsidR="005250BD" w:rsidRDefault="005250BD" w:rsidP="005250BD">
      <w:pPr>
        <w:snapToGrid w:val="0"/>
        <w:spacing w:line="560" w:lineRule="exact"/>
        <w:ind w:firstLineChars="196" w:firstLine="627"/>
        <w:rPr>
          <w:rFonts w:ascii="仿宋_GB2312" w:eastAsia="仿宋_GB2312" w:hAnsi="宋体"/>
          <w:bCs/>
          <w:sz w:val="32"/>
          <w:szCs w:val="32"/>
        </w:rPr>
      </w:pPr>
      <w:r w:rsidRPr="002B40E7">
        <w:rPr>
          <w:rFonts w:ascii="仿宋_GB2312" w:eastAsia="仿宋_GB2312" w:hAnsi="宋体" w:hint="eastAsia"/>
          <w:bCs/>
          <w:sz w:val="32"/>
          <w:szCs w:val="32"/>
        </w:rPr>
        <w:t>气候资源保护和</w:t>
      </w:r>
      <w:r w:rsidRPr="00E108A5">
        <w:rPr>
          <w:rFonts w:ascii="仿宋_GB2312" w:eastAsia="仿宋_GB2312" w:hAnsi="宋体" w:hint="eastAsia"/>
          <w:bCs/>
          <w:sz w:val="32"/>
          <w:szCs w:val="32"/>
        </w:rPr>
        <w:t>开发</w:t>
      </w:r>
      <w:r w:rsidRPr="002B40E7">
        <w:rPr>
          <w:rFonts w:ascii="仿宋_GB2312" w:eastAsia="仿宋_GB2312" w:hAnsi="宋体" w:hint="eastAsia"/>
          <w:bCs/>
          <w:sz w:val="32"/>
          <w:szCs w:val="32"/>
        </w:rPr>
        <w:t>利用规划应当包括</w:t>
      </w:r>
      <w:r>
        <w:rPr>
          <w:rFonts w:ascii="仿宋_GB2312" w:eastAsia="仿宋_GB2312" w:hAnsi="宋体" w:hint="eastAsia"/>
          <w:bCs/>
          <w:sz w:val="32"/>
          <w:szCs w:val="32"/>
        </w:rPr>
        <w:t>:</w:t>
      </w:r>
    </w:p>
    <w:p w:rsidR="005250BD" w:rsidRDefault="005250BD" w:rsidP="005250BD">
      <w:pPr>
        <w:snapToGrid w:val="0"/>
        <w:spacing w:line="560" w:lineRule="exact"/>
        <w:ind w:firstLineChars="196" w:firstLine="627"/>
        <w:rPr>
          <w:rFonts w:ascii="仿宋_GB2312" w:eastAsia="仿宋_GB2312" w:hAnsi="宋体"/>
          <w:bCs/>
          <w:sz w:val="32"/>
          <w:szCs w:val="32"/>
        </w:rPr>
      </w:pPr>
      <w:r>
        <w:rPr>
          <w:rFonts w:ascii="仿宋_GB2312" w:eastAsia="仿宋_GB2312" w:hAnsi="宋体" w:hint="eastAsia"/>
          <w:bCs/>
          <w:sz w:val="32"/>
          <w:szCs w:val="32"/>
        </w:rPr>
        <w:lastRenderedPageBreak/>
        <w:t>（一）</w:t>
      </w:r>
      <w:r w:rsidRPr="002B40E7">
        <w:rPr>
          <w:rFonts w:ascii="仿宋_GB2312" w:eastAsia="仿宋_GB2312" w:hAnsi="宋体" w:hint="eastAsia"/>
          <w:bCs/>
          <w:sz w:val="32"/>
          <w:szCs w:val="32"/>
        </w:rPr>
        <w:t>编制的</w:t>
      </w:r>
      <w:r>
        <w:rPr>
          <w:rFonts w:ascii="仿宋_GB2312" w:eastAsia="仿宋_GB2312" w:hAnsi="宋体" w:hint="eastAsia"/>
          <w:bCs/>
          <w:sz w:val="32"/>
          <w:szCs w:val="32"/>
        </w:rPr>
        <w:t>背景、</w:t>
      </w:r>
      <w:r w:rsidRPr="002B40E7">
        <w:rPr>
          <w:rFonts w:ascii="仿宋_GB2312" w:eastAsia="仿宋_GB2312" w:hAnsi="宋体" w:hint="eastAsia"/>
          <w:bCs/>
          <w:sz w:val="32"/>
          <w:szCs w:val="32"/>
        </w:rPr>
        <w:t>依据、原则和目标；</w:t>
      </w:r>
    </w:p>
    <w:p w:rsidR="005250BD" w:rsidRDefault="005250BD" w:rsidP="005250BD">
      <w:pPr>
        <w:snapToGrid w:val="0"/>
        <w:spacing w:line="560" w:lineRule="exact"/>
        <w:ind w:firstLineChars="196" w:firstLine="627"/>
        <w:rPr>
          <w:rFonts w:ascii="仿宋_GB2312" w:eastAsia="仿宋_GB2312" w:hAnsi="宋体"/>
          <w:bCs/>
          <w:sz w:val="32"/>
          <w:szCs w:val="32"/>
        </w:rPr>
      </w:pPr>
      <w:r>
        <w:rPr>
          <w:rFonts w:ascii="仿宋_GB2312" w:eastAsia="仿宋_GB2312" w:hAnsi="宋体" w:hint="eastAsia"/>
          <w:bCs/>
          <w:sz w:val="32"/>
          <w:szCs w:val="32"/>
        </w:rPr>
        <w:t>（二）</w:t>
      </w:r>
      <w:r w:rsidRPr="002B40E7">
        <w:rPr>
          <w:rFonts w:ascii="仿宋_GB2312" w:eastAsia="仿宋_GB2312" w:hAnsi="宋体" w:hint="eastAsia"/>
          <w:bCs/>
          <w:sz w:val="32"/>
          <w:szCs w:val="32"/>
        </w:rPr>
        <w:t>气候资源及其承载力的现状、特点</w:t>
      </w:r>
      <w:r>
        <w:rPr>
          <w:rFonts w:ascii="仿宋_GB2312" w:eastAsia="仿宋_GB2312" w:hAnsi="宋体" w:hint="eastAsia"/>
          <w:bCs/>
          <w:sz w:val="32"/>
          <w:szCs w:val="32"/>
        </w:rPr>
        <w:t>、分析评估</w:t>
      </w:r>
      <w:r w:rsidRPr="002B40E7">
        <w:rPr>
          <w:rFonts w:ascii="仿宋_GB2312" w:eastAsia="仿宋_GB2312" w:hAnsi="宋体" w:hint="eastAsia"/>
          <w:bCs/>
          <w:sz w:val="32"/>
          <w:szCs w:val="32"/>
        </w:rPr>
        <w:t>及风险；</w:t>
      </w:r>
    </w:p>
    <w:p w:rsidR="005250BD" w:rsidRDefault="005250BD" w:rsidP="005250BD">
      <w:pPr>
        <w:snapToGrid w:val="0"/>
        <w:spacing w:line="560" w:lineRule="exact"/>
        <w:ind w:firstLineChars="196" w:firstLine="627"/>
        <w:rPr>
          <w:rFonts w:ascii="仿宋_GB2312" w:eastAsia="仿宋_GB2312" w:hAnsi="宋体"/>
          <w:bCs/>
          <w:sz w:val="32"/>
          <w:szCs w:val="32"/>
        </w:rPr>
      </w:pPr>
      <w:r>
        <w:rPr>
          <w:rFonts w:ascii="仿宋_GB2312" w:eastAsia="仿宋_GB2312" w:hAnsi="宋体" w:hint="eastAsia"/>
          <w:bCs/>
          <w:sz w:val="32"/>
          <w:szCs w:val="32"/>
        </w:rPr>
        <w:t>（三）气候资源监测、分析、评价系统建设；</w:t>
      </w:r>
    </w:p>
    <w:p w:rsidR="005250BD" w:rsidRDefault="005250BD" w:rsidP="005250BD">
      <w:pPr>
        <w:snapToGrid w:val="0"/>
        <w:spacing w:line="560" w:lineRule="exact"/>
        <w:ind w:firstLineChars="196" w:firstLine="627"/>
        <w:rPr>
          <w:rFonts w:ascii="仿宋_GB2312" w:eastAsia="仿宋_GB2312" w:hAnsi="宋体"/>
          <w:bCs/>
          <w:sz w:val="32"/>
          <w:szCs w:val="32"/>
        </w:rPr>
      </w:pPr>
      <w:r>
        <w:rPr>
          <w:rFonts w:ascii="仿宋_GB2312" w:eastAsia="仿宋_GB2312" w:hAnsi="宋体" w:hint="eastAsia"/>
          <w:bCs/>
          <w:sz w:val="32"/>
          <w:szCs w:val="32"/>
        </w:rPr>
        <w:t>（四）气候资源</w:t>
      </w:r>
      <w:r w:rsidRPr="002B40E7">
        <w:rPr>
          <w:rFonts w:ascii="仿宋_GB2312" w:eastAsia="仿宋_GB2312" w:hAnsi="宋体" w:hint="eastAsia"/>
          <w:bCs/>
          <w:sz w:val="32"/>
          <w:szCs w:val="32"/>
        </w:rPr>
        <w:t>保护重点和利用方向；</w:t>
      </w:r>
    </w:p>
    <w:p w:rsidR="005250BD" w:rsidRDefault="005250BD" w:rsidP="005250BD">
      <w:pPr>
        <w:snapToGrid w:val="0"/>
        <w:spacing w:line="560" w:lineRule="exact"/>
        <w:ind w:firstLineChars="196" w:firstLine="627"/>
        <w:rPr>
          <w:rFonts w:ascii="仿宋_GB2312" w:eastAsia="仿宋_GB2312" w:hAnsi="宋体"/>
          <w:bCs/>
          <w:sz w:val="32"/>
          <w:szCs w:val="32"/>
        </w:rPr>
      </w:pPr>
      <w:r>
        <w:rPr>
          <w:rFonts w:ascii="仿宋_GB2312" w:eastAsia="仿宋_GB2312" w:hAnsi="宋体" w:hint="eastAsia"/>
          <w:bCs/>
          <w:sz w:val="32"/>
          <w:szCs w:val="32"/>
        </w:rPr>
        <w:t>（五）气候资源</w:t>
      </w:r>
      <w:r w:rsidRPr="002B40E7">
        <w:rPr>
          <w:rFonts w:ascii="仿宋_GB2312" w:eastAsia="仿宋_GB2312" w:hAnsi="宋体" w:hint="eastAsia"/>
          <w:bCs/>
          <w:sz w:val="32"/>
          <w:szCs w:val="32"/>
        </w:rPr>
        <w:t>保护和</w:t>
      </w:r>
      <w:r w:rsidRPr="00E108A5">
        <w:rPr>
          <w:rFonts w:ascii="仿宋_GB2312" w:eastAsia="仿宋_GB2312" w:hAnsi="宋体" w:hint="eastAsia"/>
          <w:bCs/>
          <w:sz w:val="32"/>
          <w:szCs w:val="32"/>
        </w:rPr>
        <w:t>开发</w:t>
      </w:r>
      <w:r w:rsidRPr="002B40E7">
        <w:rPr>
          <w:rFonts w:ascii="仿宋_GB2312" w:eastAsia="仿宋_GB2312" w:hAnsi="宋体" w:hint="eastAsia"/>
          <w:bCs/>
          <w:sz w:val="32"/>
          <w:szCs w:val="32"/>
        </w:rPr>
        <w:t>利用措施</w:t>
      </w:r>
      <w:r>
        <w:rPr>
          <w:rFonts w:ascii="仿宋_GB2312" w:eastAsia="仿宋_GB2312" w:hAnsi="宋体" w:hint="eastAsia"/>
          <w:bCs/>
          <w:sz w:val="32"/>
          <w:szCs w:val="32"/>
        </w:rPr>
        <w:t>；</w:t>
      </w:r>
    </w:p>
    <w:p w:rsidR="005250BD" w:rsidRPr="002B40E7" w:rsidRDefault="005250BD" w:rsidP="005250BD">
      <w:pPr>
        <w:snapToGrid w:val="0"/>
        <w:spacing w:line="560" w:lineRule="exact"/>
        <w:ind w:firstLineChars="196" w:firstLine="627"/>
        <w:rPr>
          <w:rFonts w:ascii="仿宋_GB2312" w:eastAsia="仿宋_GB2312" w:hAnsi="宋体"/>
          <w:bCs/>
          <w:sz w:val="32"/>
          <w:szCs w:val="32"/>
        </w:rPr>
      </w:pPr>
      <w:r>
        <w:rPr>
          <w:rFonts w:ascii="仿宋_GB2312" w:eastAsia="仿宋_GB2312" w:hAnsi="宋体" w:hint="eastAsia"/>
          <w:bCs/>
          <w:sz w:val="32"/>
          <w:szCs w:val="32"/>
        </w:rPr>
        <w:t>（六）其他应当列入规划的</w:t>
      </w:r>
      <w:r w:rsidRPr="002B40E7">
        <w:rPr>
          <w:rFonts w:ascii="仿宋_GB2312" w:eastAsia="仿宋_GB2312" w:hAnsi="宋体" w:hint="eastAsia"/>
          <w:bCs/>
          <w:sz w:val="32"/>
          <w:szCs w:val="32"/>
        </w:rPr>
        <w:t>内容。</w:t>
      </w:r>
    </w:p>
    <w:p w:rsidR="005250BD" w:rsidRPr="002B40E7" w:rsidRDefault="005250BD" w:rsidP="005250BD">
      <w:pPr>
        <w:snapToGrid w:val="0"/>
        <w:spacing w:line="560" w:lineRule="exact"/>
        <w:ind w:firstLineChars="196" w:firstLine="627"/>
        <w:rPr>
          <w:rFonts w:ascii="仿宋_GB2312" w:eastAsia="仿宋_GB2312" w:hAnsi="宋体"/>
          <w:bCs/>
          <w:sz w:val="32"/>
          <w:szCs w:val="32"/>
        </w:rPr>
      </w:pPr>
      <w:r>
        <w:rPr>
          <w:rFonts w:ascii="黑体" w:eastAsia="黑体" w:hAnsi="黑体" w:cs="宋体" w:hint="eastAsia"/>
          <w:kern w:val="0"/>
          <w:sz w:val="32"/>
          <w:szCs w:val="32"/>
        </w:rPr>
        <w:t>第十九</w:t>
      </w:r>
      <w:r w:rsidRPr="002B40E7">
        <w:rPr>
          <w:rFonts w:ascii="黑体" w:eastAsia="黑体" w:hAnsi="黑体" w:cs="宋体" w:hint="eastAsia"/>
          <w:kern w:val="0"/>
          <w:sz w:val="32"/>
          <w:szCs w:val="32"/>
        </w:rPr>
        <w:t>条</w:t>
      </w:r>
      <w:r w:rsidRPr="003A55F2">
        <w:rPr>
          <w:rFonts w:ascii="黑体" w:eastAsia="黑体" w:hAnsi="黑体" w:cs="宋体" w:hint="eastAsia"/>
          <w:kern w:val="0"/>
          <w:sz w:val="32"/>
          <w:szCs w:val="32"/>
        </w:rPr>
        <w:t>（</w:t>
      </w:r>
      <w:r w:rsidRPr="00E108A5">
        <w:rPr>
          <w:rFonts w:ascii="仿宋_GB2312" w:eastAsia="仿宋_GB2312" w:cs="宋体" w:hint="eastAsia"/>
          <w:b/>
          <w:kern w:val="0"/>
          <w:sz w:val="32"/>
          <w:szCs w:val="32"/>
        </w:rPr>
        <w:t>气候资源规划</w:t>
      </w:r>
      <w:r>
        <w:rPr>
          <w:rFonts w:ascii="仿宋_GB2312" w:eastAsia="仿宋_GB2312" w:cs="宋体" w:hint="eastAsia"/>
          <w:b/>
          <w:kern w:val="0"/>
          <w:sz w:val="32"/>
          <w:szCs w:val="32"/>
        </w:rPr>
        <w:t>2</w:t>
      </w:r>
      <w:r w:rsidRPr="00E108A5">
        <w:rPr>
          <w:rFonts w:ascii="仿宋_GB2312" w:eastAsia="仿宋_GB2312" w:cs="宋体" w:hint="eastAsia"/>
          <w:b/>
          <w:kern w:val="0"/>
          <w:sz w:val="32"/>
          <w:szCs w:val="32"/>
        </w:rPr>
        <w:t>）</w:t>
      </w:r>
      <w:r w:rsidRPr="002B40E7">
        <w:rPr>
          <w:rFonts w:ascii="仿宋_GB2312" w:eastAsia="仿宋_GB2312" w:cs="宋体" w:hint="eastAsia"/>
          <w:b/>
          <w:kern w:val="0"/>
          <w:sz w:val="32"/>
          <w:szCs w:val="32"/>
        </w:rPr>
        <w:t xml:space="preserve"> </w:t>
      </w:r>
      <w:r w:rsidRPr="00E108A5">
        <w:rPr>
          <w:rFonts w:ascii="仿宋_GB2312" w:eastAsia="仿宋_GB2312" w:cs="宋体" w:hint="eastAsia"/>
          <w:b/>
          <w:kern w:val="0"/>
          <w:sz w:val="32"/>
          <w:szCs w:val="32"/>
        </w:rPr>
        <w:t xml:space="preserve"> </w:t>
      </w:r>
      <w:r w:rsidRPr="002B40E7">
        <w:rPr>
          <w:rFonts w:ascii="仿宋_GB2312" w:eastAsia="仿宋_GB2312" w:hAnsi="宋体" w:hint="eastAsia"/>
          <w:bCs/>
          <w:sz w:val="32"/>
          <w:szCs w:val="32"/>
        </w:rPr>
        <w:t>气候资源保护和</w:t>
      </w:r>
      <w:r w:rsidRPr="00E108A5">
        <w:rPr>
          <w:rFonts w:ascii="仿宋_GB2312" w:eastAsia="仿宋_GB2312" w:hAnsi="宋体" w:hint="eastAsia"/>
          <w:bCs/>
          <w:sz w:val="32"/>
          <w:szCs w:val="32"/>
        </w:rPr>
        <w:t>开发</w:t>
      </w:r>
      <w:r w:rsidRPr="002B40E7">
        <w:rPr>
          <w:rFonts w:ascii="仿宋_GB2312" w:eastAsia="仿宋_GB2312" w:hAnsi="宋体" w:hint="eastAsia"/>
          <w:bCs/>
          <w:sz w:val="32"/>
          <w:szCs w:val="32"/>
        </w:rPr>
        <w:t>利用规划应当与有关区域规划、专项规划和产业规划相衔接，每五年修订一次。</w:t>
      </w:r>
    </w:p>
    <w:p w:rsidR="005250BD" w:rsidRPr="002B40E7" w:rsidRDefault="005250BD" w:rsidP="005250BD">
      <w:pPr>
        <w:snapToGrid w:val="0"/>
        <w:spacing w:line="560" w:lineRule="exact"/>
        <w:ind w:firstLineChars="196" w:firstLine="627"/>
        <w:rPr>
          <w:rFonts w:ascii="仿宋_GB2312" w:eastAsia="仿宋_GB2312" w:hAnsi="宋体"/>
          <w:bCs/>
          <w:sz w:val="32"/>
          <w:szCs w:val="32"/>
        </w:rPr>
      </w:pPr>
      <w:r w:rsidRPr="002B40E7">
        <w:rPr>
          <w:rFonts w:ascii="仿宋_GB2312" w:eastAsia="仿宋_GB2312" w:hAnsi="宋体" w:hint="eastAsia"/>
          <w:bCs/>
          <w:sz w:val="32"/>
          <w:szCs w:val="32"/>
        </w:rPr>
        <w:t>编制、修订气候资源保护和</w:t>
      </w:r>
      <w:r w:rsidRPr="00E108A5">
        <w:rPr>
          <w:rFonts w:ascii="仿宋_GB2312" w:eastAsia="仿宋_GB2312" w:hAnsi="宋体" w:hint="eastAsia"/>
          <w:bCs/>
          <w:sz w:val="32"/>
          <w:szCs w:val="32"/>
        </w:rPr>
        <w:t>开发</w:t>
      </w:r>
      <w:r w:rsidRPr="002B40E7">
        <w:rPr>
          <w:rFonts w:ascii="仿宋_GB2312" w:eastAsia="仿宋_GB2312" w:hAnsi="宋体" w:hint="eastAsia"/>
          <w:bCs/>
          <w:sz w:val="32"/>
          <w:szCs w:val="32"/>
        </w:rPr>
        <w:t>利用规划应当进行科学性、可行性论证，</w:t>
      </w:r>
      <w:r>
        <w:rPr>
          <w:rFonts w:ascii="仿宋_GB2312" w:eastAsia="仿宋_GB2312" w:hAnsi="宋体" w:hint="eastAsia"/>
          <w:bCs/>
          <w:sz w:val="32"/>
          <w:szCs w:val="32"/>
        </w:rPr>
        <w:t>并</w:t>
      </w:r>
      <w:r w:rsidRPr="002B40E7">
        <w:rPr>
          <w:rFonts w:ascii="仿宋_GB2312" w:eastAsia="仿宋_GB2312" w:hAnsi="宋体" w:hint="eastAsia"/>
          <w:bCs/>
          <w:sz w:val="32"/>
          <w:szCs w:val="32"/>
        </w:rPr>
        <w:t>征求有关单位、专家和公众的意见。</w:t>
      </w:r>
    </w:p>
    <w:p w:rsidR="005250BD" w:rsidRPr="00E108A5" w:rsidRDefault="005250BD" w:rsidP="005250BD">
      <w:pPr>
        <w:tabs>
          <w:tab w:val="left" w:pos="1260"/>
        </w:tabs>
        <w:snapToGrid w:val="0"/>
        <w:spacing w:line="560" w:lineRule="exact"/>
        <w:jc w:val="center"/>
        <w:rPr>
          <w:rFonts w:ascii="仿宋_GB2312" w:eastAsia="仿宋_GB2312" w:hAnsi="宋体"/>
          <w:b/>
          <w:sz w:val="32"/>
          <w:szCs w:val="32"/>
        </w:rPr>
      </w:pPr>
    </w:p>
    <w:p w:rsidR="005250BD" w:rsidRDefault="005250BD" w:rsidP="005250BD">
      <w:pPr>
        <w:tabs>
          <w:tab w:val="left" w:pos="1260"/>
        </w:tabs>
        <w:snapToGrid w:val="0"/>
        <w:spacing w:line="560" w:lineRule="exact"/>
        <w:jc w:val="center"/>
        <w:rPr>
          <w:rFonts w:ascii="仿宋_GB2312" w:eastAsia="仿宋_GB2312" w:hAnsi="宋体"/>
          <w:b/>
          <w:sz w:val="32"/>
          <w:szCs w:val="32"/>
        </w:rPr>
      </w:pPr>
      <w:r w:rsidRPr="008D6403">
        <w:rPr>
          <w:rFonts w:ascii="仿宋_GB2312" w:eastAsia="仿宋_GB2312" w:hAnsi="宋体" w:hint="eastAsia"/>
          <w:b/>
          <w:sz w:val="32"/>
          <w:szCs w:val="32"/>
        </w:rPr>
        <w:t>第三章  气候资源保护</w:t>
      </w:r>
    </w:p>
    <w:p w:rsidR="005250BD" w:rsidRPr="008D6403" w:rsidRDefault="005250BD" w:rsidP="005250BD">
      <w:pPr>
        <w:tabs>
          <w:tab w:val="left" w:pos="1260"/>
        </w:tabs>
        <w:snapToGrid w:val="0"/>
        <w:spacing w:line="560" w:lineRule="exact"/>
        <w:jc w:val="center"/>
        <w:rPr>
          <w:rFonts w:ascii="仿宋_GB2312" w:eastAsia="仿宋_GB2312" w:hAnsi="宋体"/>
          <w:b/>
          <w:sz w:val="32"/>
          <w:szCs w:val="32"/>
        </w:rPr>
      </w:pPr>
    </w:p>
    <w:p w:rsidR="005250BD" w:rsidRPr="00852A31" w:rsidRDefault="005250BD" w:rsidP="005250BD">
      <w:pPr>
        <w:snapToGrid w:val="0"/>
        <w:spacing w:line="560" w:lineRule="exact"/>
        <w:ind w:firstLineChars="196" w:firstLine="627"/>
        <w:rPr>
          <w:rFonts w:ascii="仿宋_GB2312" w:eastAsia="仿宋_GB2312" w:cs="宋体"/>
          <w:kern w:val="0"/>
          <w:sz w:val="32"/>
          <w:szCs w:val="32"/>
        </w:rPr>
      </w:pPr>
      <w:r>
        <w:rPr>
          <w:rFonts w:ascii="黑体" w:eastAsia="黑体" w:hAnsi="宋体" w:hint="eastAsia"/>
          <w:bCs/>
          <w:sz w:val="32"/>
          <w:szCs w:val="32"/>
        </w:rPr>
        <w:t>第二十</w:t>
      </w:r>
      <w:r w:rsidRPr="0023331D">
        <w:rPr>
          <w:rFonts w:ascii="黑体" w:eastAsia="黑体" w:hAnsi="宋体" w:hint="eastAsia"/>
          <w:bCs/>
          <w:sz w:val="32"/>
          <w:szCs w:val="32"/>
        </w:rPr>
        <w:t>条</w:t>
      </w:r>
      <w:r w:rsidRPr="00810564">
        <w:rPr>
          <w:rFonts w:ascii="仿宋_GB2312" w:eastAsia="仿宋_GB2312" w:hint="eastAsia"/>
          <w:b/>
          <w:sz w:val="32"/>
          <w:szCs w:val="32"/>
        </w:rPr>
        <w:t>（</w:t>
      </w:r>
      <w:r w:rsidRPr="00810564">
        <w:rPr>
          <w:rFonts w:ascii="仿宋_GB2312" w:eastAsia="仿宋_GB2312" w:hAnsi="宋体" w:hint="eastAsia"/>
          <w:b/>
          <w:bCs/>
          <w:sz w:val="32"/>
          <w:szCs w:val="32"/>
        </w:rPr>
        <w:t>保护</w:t>
      </w:r>
      <w:r>
        <w:rPr>
          <w:rFonts w:ascii="仿宋_GB2312" w:eastAsia="仿宋_GB2312" w:hAnsi="宋体" w:hint="eastAsia"/>
          <w:b/>
          <w:bCs/>
          <w:sz w:val="32"/>
          <w:szCs w:val="32"/>
        </w:rPr>
        <w:t>区域</w:t>
      </w:r>
      <w:r w:rsidRPr="00810564">
        <w:rPr>
          <w:rFonts w:ascii="仿宋_GB2312" w:eastAsia="仿宋_GB2312" w:hAnsi="宋体" w:hint="eastAsia"/>
          <w:b/>
          <w:bCs/>
          <w:sz w:val="32"/>
          <w:szCs w:val="32"/>
        </w:rPr>
        <w:t>）</w:t>
      </w:r>
      <w:r>
        <w:rPr>
          <w:rFonts w:ascii="仿宋_GB2312" w:eastAsia="仿宋_GB2312" w:hAnsi="宋体" w:hint="eastAsia"/>
          <w:bCs/>
          <w:sz w:val="32"/>
          <w:szCs w:val="32"/>
        </w:rPr>
        <w:t xml:space="preserve">  自治区</w:t>
      </w:r>
      <w:r w:rsidRPr="00810564">
        <w:rPr>
          <w:rFonts w:ascii="仿宋_GB2312" w:eastAsia="仿宋_GB2312" w:hAnsi="宋体" w:hint="eastAsia"/>
          <w:bCs/>
          <w:sz w:val="32"/>
          <w:szCs w:val="32"/>
        </w:rPr>
        <w:t>人民政府应当根据气候资源区划、气候资源保护和</w:t>
      </w:r>
      <w:r>
        <w:rPr>
          <w:rFonts w:ascii="仿宋_GB2312" w:eastAsia="仿宋_GB2312" w:hAnsi="宋体" w:hint="eastAsia"/>
          <w:bCs/>
          <w:sz w:val="32"/>
          <w:szCs w:val="32"/>
        </w:rPr>
        <w:t>开发利用规划、生态保护红线以及区域性气候资源特点，</w:t>
      </w:r>
      <w:r w:rsidRPr="00852A31">
        <w:rPr>
          <w:rFonts w:ascii="仿宋_GB2312" w:eastAsia="仿宋_GB2312" w:cs="宋体" w:hint="eastAsia"/>
          <w:kern w:val="0"/>
          <w:sz w:val="32"/>
          <w:szCs w:val="32"/>
        </w:rPr>
        <w:t>划定气候资源保护区域。</w:t>
      </w:r>
    </w:p>
    <w:p w:rsidR="005250BD" w:rsidRPr="00810564" w:rsidRDefault="005250BD" w:rsidP="005250BD">
      <w:pPr>
        <w:snapToGrid w:val="0"/>
        <w:spacing w:line="560" w:lineRule="exact"/>
        <w:ind w:firstLineChars="196" w:firstLine="627"/>
        <w:rPr>
          <w:rFonts w:ascii="仿宋_GB2312" w:eastAsia="仿宋_GB2312" w:hAnsi="宋体"/>
          <w:bCs/>
          <w:sz w:val="32"/>
          <w:szCs w:val="32"/>
        </w:rPr>
      </w:pPr>
      <w:r w:rsidRPr="00F4533E">
        <w:rPr>
          <w:rFonts w:ascii="仿宋_GB2312" w:eastAsia="仿宋_GB2312" w:hAnsi="宋体" w:hint="eastAsia"/>
          <w:bCs/>
          <w:sz w:val="32"/>
          <w:szCs w:val="32"/>
        </w:rPr>
        <w:t>气候资源保护区域</w:t>
      </w:r>
      <w:r w:rsidRPr="00810564">
        <w:rPr>
          <w:rFonts w:ascii="仿宋_GB2312" w:eastAsia="仿宋_GB2312" w:hAnsi="宋体" w:hint="eastAsia"/>
          <w:bCs/>
          <w:sz w:val="32"/>
          <w:szCs w:val="32"/>
        </w:rPr>
        <w:t>的划分标准和技术规范，按照国家有关规定执行。</w:t>
      </w:r>
    </w:p>
    <w:p w:rsidR="005250BD" w:rsidRDefault="005250BD" w:rsidP="005250BD">
      <w:pPr>
        <w:snapToGrid w:val="0"/>
        <w:spacing w:line="560" w:lineRule="exact"/>
        <w:ind w:firstLineChars="198" w:firstLine="634"/>
        <w:rPr>
          <w:rFonts w:ascii="仿宋_GB2312" w:eastAsia="仿宋_GB2312" w:hAnsi="宋体"/>
          <w:bCs/>
          <w:sz w:val="32"/>
          <w:szCs w:val="32"/>
        </w:rPr>
      </w:pPr>
      <w:r>
        <w:rPr>
          <w:rFonts w:ascii="黑体" w:eastAsia="黑体" w:hAnsi="宋体" w:hint="eastAsia"/>
          <w:bCs/>
          <w:sz w:val="32"/>
          <w:szCs w:val="32"/>
        </w:rPr>
        <w:t>第二</w:t>
      </w:r>
      <w:r w:rsidRPr="0023331D">
        <w:rPr>
          <w:rFonts w:ascii="黑体" w:eastAsia="黑体" w:hAnsi="宋体" w:hint="eastAsia"/>
          <w:bCs/>
          <w:sz w:val="32"/>
          <w:szCs w:val="32"/>
        </w:rPr>
        <w:t>十</w:t>
      </w:r>
      <w:r>
        <w:rPr>
          <w:rFonts w:ascii="黑体" w:eastAsia="黑体" w:hAnsi="宋体" w:hint="eastAsia"/>
          <w:bCs/>
          <w:sz w:val="32"/>
          <w:szCs w:val="32"/>
        </w:rPr>
        <w:t>一</w:t>
      </w:r>
      <w:r w:rsidRPr="0023331D">
        <w:rPr>
          <w:rFonts w:ascii="黑体" w:eastAsia="黑体" w:hAnsi="宋体" w:hint="eastAsia"/>
          <w:bCs/>
          <w:sz w:val="32"/>
          <w:szCs w:val="32"/>
        </w:rPr>
        <w:t>条</w:t>
      </w:r>
      <w:r w:rsidRPr="00810564">
        <w:rPr>
          <w:rFonts w:ascii="仿宋_GB2312" w:eastAsia="仿宋_GB2312" w:hint="eastAsia"/>
          <w:b/>
          <w:sz w:val="32"/>
          <w:szCs w:val="32"/>
        </w:rPr>
        <w:t>（</w:t>
      </w:r>
      <w:r w:rsidRPr="00810564">
        <w:rPr>
          <w:rFonts w:ascii="仿宋_GB2312" w:eastAsia="仿宋_GB2312" w:hAnsi="宋体" w:hint="eastAsia"/>
          <w:b/>
          <w:bCs/>
          <w:sz w:val="32"/>
          <w:szCs w:val="32"/>
        </w:rPr>
        <w:t>保护措施</w:t>
      </w:r>
      <w:r>
        <w:rPr>
          <w:rFonts w:ascii="仿宋_GB2312" w:eastAsia="仿宋_GB2312" w:hAnsi="宋体" w:hint="eastAsia"/>
          <w:b/>
          <w:bCs/>
          <w:sz w:val="32"/>
          <w:szCs w:val="32"/>
        </w:rPr>
        <w:t>1</w:t>
      </w:r>
      <w:r w:rsidRPr="00810564">
        <w:rPr>
          <w:rFonts w:ascii="仿宋_GB2312" w:eastAsia="仿宋_GB2312" w:hAnsi="宋体" w:hint="eastAsia"/>
          <w:b/>
          <w:bCs/>
          <w:sz w:val="32"/>
          <w:szCs w:val="32"/>
        </w:rPr>
        <w:t>）</w:t>
      </w:r>
      <w:r>
        <w:rPr>
          <w:rFonts w:ascii="仿宋_GB2312" w:eastAsia="仿宋_GB2312" w:hAnsi="宋体" w:hint="eastAsia"/>
          <w:bCs/>
          <w:sz w:val="32"/>
          <w:szCs w:val="32"/>
        </w:rPr>
        <w:t xml:space="preserve"> 县级以上人民政府应当采取封山禁（限）牧</w:t>
      </w:r>
      <w:r w:rsidRPr="00810564">
        <w:rPr>
          <w:rFonts w:ascii="仿宋_GB2312" w:eastAsia="仿宋_GB2312" w:hAnsi="宋体" w:hint="eastAsia"/>
          <w:bCs/>
          <w:sz w:val="32"/>
          <w:szCs w:val="32"/>
        </w:rPr>
        <w:t>、退耕还林（草、湿）、水土保持、河湖整治、防风</w:t>
      </w:r>
      <w:r>
        <w:rPr>
          <w:rFonts w:ascii="仿宋_GB2312" w:eastAsia="仿宋_GB2312" w:hAnsi="宋体" w:hint="eastAsia"/>
          <w:bCs/>
          <w:sz w:val="32"/>
          <w:szCs w:val="32"/>
        </w:rPr>
        <w:t>治</w:t>
      </w:r>
      <w:r w:rsidRPr="00810564">
        <w:rPr>
          <w:rFonts w:ascii="仿宋_GB2312" w:eastAsia="仿宋_GB2312" w:hAnsi="宋体" w:hint="eastAsia"/>
          <w:bCs/>
          <w:sz w:val="32"/>
          <w:szCs w:val="32"/>
        </w:rPr>
        <w:t>沙、节能减排、植树造林</w:t>
      </w:r>
      <w:r>
        <w:rPr>
          <w:rFonts w:ascii="仿宋_GB2312" w:eastAsia="仿宋_GB2312" w:hAnsi="宋体" w:hint="eastAsia"/>
          <w:bCs/>
          <w:sz w:val="32"/>
          <w:szCs w:val="32"/>
        </w:rPr>
        <w:t>、云水利用</w:t>
      </w:r>
      <w:r w:rsidRPr="00810564">
        <w:rPr>
          <w:rFonts w:ascii="仿宋_GB2312" w:eastAsia="仿宋_GB2312" w:hAnsi="宋体" w:hint="eastAsia"/>
          <w:bCs/>
          <w:sz w:val="32"/>
          <w:szCs w:val="32"/>
        </w:rPr>
        <w:t>等措施，加强山水林田湖草系统</w:t>
      </w:r>
      <w:r>
        <w:rPr>
          <w:rFonts w:ascii="仿宋_GB2312" w:eastAsia="仿宋_GB2312" w:hAnsi="宋体" w:hint="eastAsia"/>
          <w:bCs/>
          <w:sz w:val="32"/>
          <w:szCs w:val="32"/>
        </w:rPr>
        <w:t>及冰川的</w:t>
      </w:r>
      <w:r w:rsidRPr="00810564">
        <w:rPr>
          <w:rFonts w:ascii="仿宋_GB2312" w:eastAsia="仿宋_GB2312" w:hAnsi="宋体" w:hint="eastAsia"/>
          <w:bCs/>
          <w:sz w:val="32"/>
          <w:szCs w:val="32"/>
        </w:rPr>
        <w:t>保护</w:t>
      </w:r>
      <w:r>
        <w:rPr>
          <w:rFonts w:ascii="仿宋_GB2312" w:eastAsia="仿宋_GB2312" w:hAnsi="宋体" w:hint="eastAsia"/>
          <w:bCs/>
          <w:sz w:val="32"/>
          <w:szCs w:val="32"/>
        </w:rPr>
        <w:t>和</w:t>
      </w:r>
      <w:r w:rsidRPr="00810564">
        <w:rPr>
          <w:rFonts w:ascii="仿宋_GB2312" w:eastAsia="仿宋_GB2312" w:hAnsi="宋体" w:hint="eastAsia"/>
          <w:bCs/>
          <w:sz w:val="32"/>
          <w:szCs w:val="32"/>
        </w:rPr>
        <w:t>自然修复，改善气候条</w:t>
      </w:r>
      <w:r w:rsidRPr="00810564">
        <w:rPr>
          <w:rFonts w:ascii="仿宋_GB2312" w:eastAsia="仿宋_GB2312" w:hAnsi="宋体" w:hint="eastAsia"/>
          <w:bCs/>
          <w:sz w:val="32"/>
          <w:szCs w:val="32"/>
        </w:rPr>
        <w:lastRenderedPageBreak/>
        <w:t>件，优化生态环境，保护气候资源。</w:t>
      </w:r>
    </w:p>
    <w:p w:rsidR="005250BD" w:rsidRDefault="005250BD" w:rsidP="005250BD">
      <w:pPr>
        <w:widowControl/>
        <w:shd w:val="clear" w:color="auto" w:fill="FFFFFF"/>
        <w:snapToGrid w:val="0"/>
        <w:spacing w:line="560" w:lineRule="exact"/>
        <w:ind w:firstLineChars="196" w:firstLine="627"/>
        <w:jc w:val="left"/>
        <w:rPr>
          <w:rFonts w:ascii="仿宋_GB2312" w:eastAsia="仿宋_GB2312" w:hAnsi="宋体" w:cs="Arial"/>
          <w:kern w:val="0"/>
          <w:sz w:val="32"/>
          <w:szCs w:val="32"/>
        </w:rPr>
      </w:pPr>
      <w:r w:rsidRPr="001643A2">
        <w:rPr>
          <w:rFonts w:ascii="黑体" w:eastAsia="黑体" w:hAnsi="黑体" w:cs="Arial" w:hint="eastAsia"/>
          <w:kern w:val="0"/>
          <w:sz w:val="32"/>
          <w:szCs w:val="32"/>
        </w:rPr>
        <w:t>第二十</w:t>
      </w:r>
      <w:r>
        <w:rPr>
          <w:rFonts w:ascii="黑体" w:eastAsia="黑体" w:hAnsi="黑体" w:cs="Arial" w:hint="eastAsia"/>
          <w:kern w:val="0"/>
          <w:sz w:val="32"/>
          <w:szCs w:val="32"/>
        </w:rPr>
        <w:t>二</w:t>
      </w:r>
      <w:r w:rsidRPr="001643A2">
        <w:rPr>
          <w:rFonts w:ascii="黑体" w:eastAsia="黑体" w:hAnsi="黑体" w:cs="Arial" w:hint="eastAsia"/>
          <w:kern w:val="0"/>
          <w:sz w:val="32"/>
          <w:szCs w:val="32"/>
        </w:rPr>
        <w:t>条</w:t>
      </w:r>
      <w:r w:rsidRPr="001643A2">
        <w:rPr>
          <w:rFonts w:ascii="仿宋_GB2312" w:eastAsia="仿宋_GB2312" w:hAnsi="宋体" w:cs="Arial" w:hint="eastAsia"/>
          <w:b/>
          <w:kern w:val="0"/>
          <w:sz w:val="32"/>
          <w:szCs w:val="32"/>
        </w:rPr>
        <w:t>（保护措施</w:t>
      </w:r>
      <w:r>
        <w:rPr>
          <w:rFonts w:ascii="仿宋_GB2312" w:eastAsia="仿宋_GB2312" w:hAnsi="宋体" w:cs="Arial" w:hint="eastAsia"/>
          <w:b/>
          <w:kern w:val="0"/>
          <w:sz w:val="32"/>
          <w:szCs w:val="32"/>
        </w:rPr>
        <w:t>2</w:t>
      </w:r>
      <w:r w:rsidRPr="001643A2">
        <w:rPr>
          <w:rFonts w:ascii="仿宋_GB2312" w:eastAsia="仿宋_GB2312" w:hAnsi="宋体" w:cs="Arial" w:hint="eastAsia"/>
          <w:b/>
          <w:kern w:val="0"/>
          <w:sz w:val="32"/>
          <w:szCs w:val="32"/>
        </w:rPr>
        <w:t>）</w:t>
      </w:r>
      <w:r>
        <w:rPr>
          <w:rFonts w:ascii="仿宋_GB2312" w:eastAsia="仿宋_GB2312" w:hAnsi="宋体" w:cs="Arial" w:hint="eastAsia"/>
          <w:b/>
          <w:kern w:val="0"/>
          <w:sz w:val="32"/>
          <w:szCs w:val="32"/>
        </w:rPr>
        <w:t xml:space="preserve"> </w:t>
      </w:r>
      <w:r w:rsidRPr="001643A2">
        <w:rPr>
          <w:rFonts w:ascii="仿宋_GB2312" w:eastAsia="仿宋_GB2312" w:hAnsi="宋体" w:cs="Arial" w:hint="eastAsia"/>
          <w:kern w:val="0"/>
          <w:sz w:val="32"/>
          <w:szCs w:val="32"/>
        </w:rPr>
        <w:t>开发利用太阳能、风能等气候资源，</w:t>
      </w:r>
      <w:r>
        <w:rPr>
          <w:rFonts w:ascii="仿宋_GB2312" w:eastAsia="仿宋_GB2312" w:hAnsi="宋体" w:cs="Arial" w:hint="eastAsia"/>
          <w:kern w:val="0"/>
          <w:sz w:val="32"/>
          <w:szCs w:val="32"/>
        </w:rPr>
        <w:t>开发利用单位应当严守</w:t>
      </w:r>
      <w:r w:rsidRPr="001643A2">
        <w:rPr>
          <w:rFonts w:ascii="仿宋_GB2312" w:eastAsia="仿宋_GB2312" w:hAnsi="宋体" w:cs="Arial" w:hint="eastAsia"/>
          <w:kern w:val="0"/>
          <w:sz w:val="32"/>
          <w:szCs w:val="32"/>
        </w:rPr>
        <w:t>生态保护红线</w:t>
      </w:r>
      <w:r>
        <w:rPr>
          <w:rFonts w:ascii="仿宋_GB2312" w:eastAsia="仿宋_GB2312" w:hAnsi="宋体" w:cs="Arial" w:hint="eastAsia"/>
          <w:kern w:val="0"/>
          <w:sz w:val="32"/>
          <w:szCs w:val="32"/>
        </w:rPr>
        <w:t>，</w:t>
      </w:r>
      <w:r w:rsidRPr="001643A2">
        <w:rPr>
          <w:rFonts w:ascii="仿宋_GB2312" w:eastAsia="仿宋_GB2312" w:hAnsi="宋体" w:cs="Arial" w:hint="eastAsia"/>
          <w:kern w:val="0"/>
          <w:sz w:val="32"/>
          <w:szCs w:val="32"/>
        </w:rPr>
        <w:t>避免或者减少对生态环境的</w:t>
      </w:r>
      <w:r>
        <w:rPr>
          <w:rFonts w:ascii="仿宋_GB2312" w:eastAsia="仿宋_GB2312" w:hAnsi="宋体" w:cs="Arial" w:hint="eastAsia"/>
          <w:kern w:val="0"/>
          <w:sz w:val="32"/>
          <w:szCs w:val="32"/>
        </w:rPr>
        <w:t>破坏</w:t>
      </w:r>
      <w:r w:rsidRPr="001643A2">
        <w:rPr>
          <w:rFonts w:ascii="仿宋_GB2312" w:eastAsia="仿宋_GB2312" w:hAnsi="宋体" w:cs="Arial" w:hint="eastAsia"/>
          <w:kern w:val="0"/>
          <w:sz w:val="32"/>
          <w:szCs w:val="32"/>
        </w:rPr>
        <w:t>。</w:t>
      </w:r>
    </w:p>
    <w:p w:rsidR="005250BD" w:rsidRDefault="005250BD" w:rsidP="005250BD">
      <w:pPr>
        <w:widowControl/>
        <w:shd w:val="clear" w:color="auto" w:fill="FFFFFF"/>
        <w:snapToGrid w:val="0"/>
        <w:spacing w:line="560" w:lineRule="exact"/>
        <w:ind w:firstLineChars="196" w:firstLine="627"/>
        <w:jc w:val="left"/>
        <w:rPr>
          <w:rFonts w:ascii="仿宋_GB2312" w:eastAsia="仿宋_GB2312" w:hAnsi="宋体" w:cs="Arial"/>
          <w:kern w:val="0"/>
          <w:sz w:val="32"/>
          <w:szCs w:val="32"/>
        </w:rPr>
      </w:pPr>
      <w:r>
        <w:rPr>
          <w:rFonts w:ascii="黑体" w:eastAsia="黑体" w:hAnsi="宋体" w:hint="eastAsia"/>
          <w:bCs/>
          <w:sz w:val="32"/>
          <w:szCs w:val="32"/>
        </w:rPr>
        <w:t>第二十三</w:t>
      </w:r>
      <w:r w:rsidRPr="0023331D">
        <w:rPr>
          <w:rFonts w:ascii="黑体" w:eastAsia="黑体" w:hAnsi="宋体" w:hint="eastAsia"/>
          <w:bCs/>
          <w:sz w:val="32"/>
          <w:szCs w:val="32"/>
        </w:rPr>
        <w:t>条</w:t>
      </w:r>
      <w:r w:rsidRPr="00336EE6">
        <w:rPr>
          <w:rFonts w:ascii="仿宋_GB2312" w:eastAsia="仿宋_GB2312" w:hint="eastAsia"/>
          <w:b/>
          <w:sz w:val="32"/>
          <w:szCs w:val="32"/>
        </w:rPr>
        <w:t>（保护措施</w:t>
      </w:r>
      <w:r>
        <w:rPr>
          <w:rFonts w:ascii="仿宋_GB2312" w:eastAsia="仿宋_GB2312" w:hint="eastAsia"/>
          <w:b/>
          <w:sz w:val="32"/>
          <w:szCs w:val="32"/>
        </w:rPr>
        <w:t>3</w:t>
      </w:r>
      <w:r w:rsidRPr="00336EE6">
        <w:rPr>
          <w:rFonts w:ascii="仿宋_GB2312" w:eastAsia="仿宋_GB2312" w:hint="eastAsia"/>
          <w:b/>
          <w:sz w:val="32"/>
          <w:szCs w:val="32"/>
        </w:rPr>
        <w:t>）</w:t>
      </w:r>
      <w:r w:rsidRPr="00A56983">
        <w:rPr>
          <w:rFonts w:ascii="仿宋_GB2312" w:eastAsia="仿宋_GB2312" w:hint="eastAsia"/>
          <w:sz w:val="32"/>
          <w:szCs w:val="32"/>
        </w:rPr>
        <w:t>在城市规划和建设中，</w:t>
      </w:r>
      <w:r w:rsidRPr="0023331D">
        <w:rPr>
          <w:rFonts w:ascii="仿宋_GB2312" w:eastAsia="仿宋_GB2312" w:hAnsi="宋体" w:cs="Arial" w:hint="eastAsia"/>
          <w:kern w:val="0"/>
          <w:sz w:val="32"/>
          <w:szCs w:val="32"/>
        </w:rPr>
        <w:t>应当</w:t>
      </w:r>
      <w:r>
        <w:rPr>
          <w:rFonts w:ascii="仿宋_GB2312" w:eastAsia="仿宋_GB2312" w:hAnsi="宋体" w:cs="Arial" w:hint="eastAsia"/>
          <w:kern w:val="0"/>
          <w:sz w:val="32"/>
          <w:szCs w:val="32"/>
        </w:rPr>
        <w:t>利用大气自然扩散的气象条件，合理设置和调整通风廊道，</w:t>
      </w:r>
      <w:r w:rsidRPr="0023331D">
        <w:rPr>
          <w:rFonts w:ascii="仿宋_GB2312" w:eastAsia="仿宋_GB2312" w:hAnsi="宋体" w:cs="Arial" w:hint="eastAsia"/>
          <w:kern w:val="0"/>
          <w:sz w:val="32"/>
          <w:szCs w:val="32"/>
        </w:rPr>
        <w:t>避免或</w:t>
      </w:r>
      <w:r>
        <w:rPr>
          <w:rFonts w:ascii="仿宋_GB2312" w:eastAsia="仿宋_GB2312" w:hAnsi="宋体" w:cs="Arial" w:hint="eastAsia"/>
          <w:kern w:val="0"/>
          <w:sz w:val="32"/>
          <w:szCs w:val="32"/>
        </w:rPr>
        <w:t>者</w:t>
      </w:r>
      <w:r w:rsidRPr="0023331D">
        <w:rPr>
          <w:rFonts w:ascii="仿宋_GB2312" w:eastAsia="仿宋_GB2312" w:hAnsi="宋体" w:cs="Arial" w:hint="eastAsia"/>
          <w:kern w:val="0"/>
          <w:sz w:val="32"/>
          <w:szCs w:val="32"/>
        </w:rPr>
        <w:t>减轻</w:t>
      </w:r>
      <w:r w:rsidRPr="00852A31">
        <w:rPr>
          <w:rFonts w:ascii="仿宋_GB2312" w:eastAsia="仿宋_GB2312" w:cs="宋体" w:hint="eastAsia"/>
          <w:kern w:val="0"/>
          <w:sz w:val="32"/>
          <w:szCs w:val="32"/>
        </w:rPr>
        <w:t>大气</w:t>
      </w:r>
      <w:r w:rsidRPr="0023331D">
        <w:rPr>
          <w:rFonts w:ascii="仿宋_GB2312" w:eastAsia="仿宋_GB2312" w:hAnsi="宋体" w:cs="Arial" w:hint="eastAsia"/>
          <w:kern w:val="0"/>
          <w:sz w:val="32"/>
          <w:szCs w:val="32"/>
        </w:rPr>
        <w:t>污染</w:t>
      </w:r>
      <w:r>
        <w:rPr>
          <w:rFonts w:ascii="仿宋_GB2312" w:eastAsia="仿宋_GB2312" w:hAnsi="宋体" w:cs="Arial" w:hint="eastAsia"/>
          <w:kern w:val="0"/>
          <w:sz w:val="32"/>
          <w:szCs w:val="32"/>
        </w:rPr>
        <w:t>物滞留、</w:t>
      </w:r>
      <w:r w:rsidRPr="0023331D">
        <w:rPr>
          <w:rFonts w:ascii="仿宋_GB2312" w:eastAsia="仿宋_GB2312" w:hAnsi="宋体" w:cs="Arial" w:hint="eastAsia"/>
          <w:kern w:val="0"/>
          <w:sz w:val="32"/>
          <w:szCs w:val="32"/>
        </w:rPr>
        <w:t>风</w:t>
      </w:r>
      <w:r>
        <w:rPr>
          <w:rFonts w:ascii="仿宋_GB2312" w:eastAsia="仿宋_GB2312" w:hAnsi="宋体" w:cs="Arial" w:hint="eastAsia"/>
          <w:kern w:val="0"/>
          <w:sz w:val="32"/>
          <w:szCs w:val="32"/>
        </w:rPr>
        <w:t>沙灾害和城市</w:t>
      </w:r>
      <w:r w:rsidRPr="0023331D">
        <w:rPr>
          <w:rFonts w:ascii="仿宋_GB2312" w:eastAsia="仿宋_GB2312" w:hAnsi="宋体" w:cs="Arial" w:hint="eastAsia"/>
          <w:kern w:val="0"/>
          <w:sz w:val="32"/>
          <w:szCs w:val="32"/>
        </w:rPr>
        <w:t>热岛效应等。</w:t>
      </w:r>
    </w:p>
    <w:p w:rsidR="005250BD" w:rsidRPr="0023331D" w:rsidRDefault="005250BD" w:rsidP="005250BD">
      <w:pPr>
        <w:snapToGrid w:val="0"/>
        <w:spacing w:line="560" w:lineRule="exact"/>
        <w:ind w:firstLineChars="198" w:firstLine="634"/>
        <w:rPr>
          <w:rFonts w:ascii="仿宋_GB2312" w:eastAsia="仿宋_GB2312" w:hAnsi="宋体"/>
          <w:sz w:val="32"/>
          <w:szCs w:val="32"/>
        </w:rPr>
      </w:pPr>
      <w:r>
        <w:rPr>
          <w:rFonts w:ascii="黑体" w:eastAsia="黑体" w:hAnsi="宋体" w:hint="eastAsia"/>
          <w:bCs/>
          <w:sz w:val="32"/>
          <w:szCs w:val="32"/>
        </w:rPr>
        <w:t>第二十四</w:t>
      </w:r>
      <w:r w:rsidRPr="0023331D">
        <w:rPr>
          <w:rFonts w:ascii="黑体" w:eastAsia="黑体" w:hAnsi="宋体" w:hint="eastAsia"/>
          <w:bCs/>
          <w:sz w:val="32"/>
          <w:szCs w:val="32"/>
        </w:rPr>
        <w:t>条</w:t>
      </w:r>
      <w:r w:rsidRPr="00B2657B">
        <w:rPr>
          <w:rFonts w:ascii="仿宋_GB2312" w:eastAsia="仿宋_GB2312" w:hint="eastAsia"/>
          <w:b/>
          <w:sz w:val="32"/>
          <w:szCs w:val="32"/>
        </w:rPr>
        <w:t>（可行性论证1）</w:t>
      </w:r>
      <w:r w:rsidRPr="0023331D">
        <w:rPr>
          <w:rFonts w:ascii="仿宋_GB2312" w:eastAsia="仿宋_GB2312" w:hint="eastAsia"/>
          <w:sz w:val="32"/>
          <w:szCs w:val="32"/>
        </w:rPr>
        <w:t xml:space="preserve">  与气候条件密切相关的下列</w:t>
      </w:r>
      <w:r w:rsidRPr="0023331D">
        <w:rPr>
          <w:rFonts w:ascii="仿宋_GB2312" w:eastAsia="仿宋_GB2312" w:hAnsi="宋体" w:hint="eastAsia"/>
          <w:sz w:val="32"/>
          <w:szCs w:val="32"/>
        </w:rPr>
        <w:t>规划和建设项目应当进行气候可行性论证：</w:t>
      </w:r>
    </w:p>
    <w:p w:rsidR="005250BD" w:rsidRPr="0023331D" w:rsidRDefault="005250BD" w:rsidP="005250BD">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（一）国土空间</w:t>
      </w:r>
      <w:r w:rsidRPr="0023331D">
        <w:rPr>
          <w:rFonts w:ascii="仿宋_GB2312" w:eastAsia="仿宋_GB2312" w:hint="eastAsia"/>
          <w:sz w:val="32"/>
          <w:szCs w:val="32"/>
        </w:rPr>
        <w:t>规划、重点领域或者区域发展建设规划；</w:t>
      </w:r>
    </w:p>
    <w:p w:rsidR="005250BD" w:rsidRPr="0023331D" w:rsidRDefault="005250BD" w:rsidP="005250BD">
      <w:pPr>
        <w:snapToGrid w:val="0"/>
        <w:spacing w:line="560" w:lineRule="exact"/>
        <w:ind w:firstLineChars="200" w:firstLine="640"/>
        <w:rPr>
          <w:rFonts w:ascii="仿宋_GB2312" w:eastAsia="仿宋_GB2312"/>
          <w:sz w:val="32"/>
          <w:szCs w:val="32"/>
        </w:rPr>
      </w:pPr>
      <w:r w:rsidRPr="0023331D">
        <w:rPr>
          <w:rFonts w:ascii="仿宋_GB2312" w:eastAsia="仿宋_GB2312" w:hint="eastAsia"/>
          <w:sz w:val="32"/>
          <w:szCs w:val="32"/>
        </w:rPr>
        <w:t>（二）重大基础设施、</w:t>
      </w:r>
      <w:r>
        <w:rPr>
          <w:rFonts w:ascii="仿宋_GB2312" w:eastAsia="仿宋_GB2312" w:hint="eastAsia"/>
          <w:sz w:val="32"/>
          <w:szCs w:val="32"/>
        </w:rPr>
        <w:t>公共工程和大型工程建设项目</w:t>
      </w:r>
      <w:r w:rsidRPr="0023331D">
        <w:rPr>
          <w:rFonts w:ascii="仿宋_GB2312" w:eastAsia="仿宋_GB2312" w:hint="eastAsia"/>
          <w:sz w:val="32"/>
          <w:szCs w:val="32"/>
        </w:rPr>
        <w:t>；</w:t>
      </w:r>
    </w:p>
    <w:p w:rsidR="005250BD" w:rsidRPr="0023331D" w:rsidRDefault="005250BD" w:rsidP="005250BD">
      <w:pPr>
        <w:snapToGrid w:val="0"/>
        <w:spacing w:line="560" w:lineRule="exact"/>
        <w:ind w:firstLineChars="200" w:firstLine="640"/>
        <w:rPr>
          <w:rFonts w:ascii="仿宋_GB2312" w:eastAsia="仿宋_GB2312"/>
          <w:sz w:val="32"/>
          <w:szCs w:val="32"/>
        </w:rPr>
      </w:pPr>
      <w:r w:rsidRPr="0023331D">
        <w:rPr>
          <w:rFonts w:ascii="仿宋_GB2312" w:eastAsia="仿宋_GB2312" w:hint="eastAsia"/>
          <w:sz w:val="32"/>
          <w:szCs w:val="32"/>
        </w:rPr>
        <w:t>（三）重大区域性经济开发、区域农（牧）业结构调整建设项目；</w:t>
      </w:r>
    </w:p>
    <w:p w:rsidR="005250BD" w:rsidRPr="0023331D" w:rsidRDefault="005250BD" w:rsidP="005250BD">
      <w:pPr>
        <w:snapToGrid w:val="0"/>
        <w:spacing w:line="560" w:lineRule="exact"/>
        <w:ind w:firstLineChars="200" w:firstLine="640"/>
        <w:rPr>
          <w:rFonts w:ascii="仿宋_GB2312" w:eastAsia="仿宋_GB2312"/>
          <w:sz w:val="32"/>
          <w:szCs w:val="32"/>
          <w:bdr w:val="single" w:sz="4" w:space="0" w:color="auto" w:frame="1"/>
        </w:rPr>
      </w:pPr>
      <w:r w:rsidRPr="0023331D">
        <w:rPr>
          <w:rFonts w:ascii="仿宋_GB2312" w:eastAsia="仿宋_GB2312" w:hint="eastAsia"/>
          <w:sz w:val="32"/>
          <w:szCs w:val="32"/>
        </w:rPr>
        <w:t>（四）大型太阳能、风能等气候资源开发利用建设项目；</w:t>
      </w:r>
    </w:p>
    <w:p w:rsidR="005250BD" w:rsidRPr="0023331D" w:rsidRDefault="005250BD" w:rsidP="005250BD">
      <w:pPr>
        <w:snapToGrid w:val="0"/>
        <w:spacing w:line="560" w:lineRule="exact"/>
        <w:ind w:firstLineChars="200" w:firstLine="640"/>
        <w:rPr>
          <w:rFonts w:ascii="仿宋_GB2312" w:eastAsia="仿宋_GB2312"/>
          <w:sz w:val="32"/>
          <w:szCs w:val="32"/>
        </w:rPr>
      </w:pPr>
      <w:r w:rsidRPr="0023331D">
        <w:rPr>
          <w:rFonts w:ascii="仿宋_GB2312" w:eastAsia="仿宋_GB2312" w:hAnsi="宋体" w:hint="eastAsia"/>
          <w:bCs/>
          <w:sz w:val="32"/>
          <w:szCs w:val="32"/>
        </w:rPr>
        <w:t>（五）其他依法应当进行气候可行性论证的规划和建设项目。</w:t>
      </w:r>
    </w:p>
    <w:p w:rsidR="005250BD" w:rsidRPr="00033AC3" w:rsidRDefault="005250BD" w:rsidP="005250BD">
      <w:pPr>
        <w:pStyle w:val="3"/>
        <w:snapToGrid w:val="0"/>
        <w:spacing w:line="560" w:lineRule="exact"/>
        <w:ind w:firstLine="640"/>
        <w:rPr>
          <w:rFonts w:hAnsi="宋体" w:cs="宋体"/>
          <w:sz w:val="32"/>
          <w:szCs w:val="32"/>
        </w:rPr>
      </w:pPr>
      <w:r w:rsidRPr="00033AC3">
        <w:rPr>
          <w:rFonts w:hAnsi="宋体" w:cs="宋体" w:hint="eastAsia"/>
          <w:sz w:val="32"/>
          <w:szCs w:val="32"/>
        </w:rPr>
        <w:t>对气候可行性论证的项目实行目录管理，作为涉及安全的强制性评估事项予以审查；目录由自治区气象主管机构会同发展和改革等部门按照国家和自治区有关规定编制。</w:t>
      </w:r>
    </w:p>
    <w:p w:rsidR="005250BD" w:rsidRDefault="005250BD" w:rsidP="005250BD">
      <w:pPr>
        <w:pStyle w:val="3"/>
        <w:snapToGrid w:val="0"/>
        <w:spacing w:line="560" w:lineRule="exact"/>
        <w:ind w:firstLine="640"/>
        <w:rPr>
          <w:rFonts w:hAnsi="宋体" w:cs="宋体"/>
          <w:sz w:val="32"/>
          <w:szCs w:val="32"/>
        </w:rPr>
      </w:pPr>
      <w:r>
        <w:rPr>
          <w:rFonts w:ascii="黑体" w:eastAsia="黑体" w:hAnsi="宋体" w:hint="eastAsia"/>
          <w:bCs/>
          <w:sz w:val="32"/>
          <w:szCs w:val="32"/>
        </w:rPr>
        <w:t>第二十五</w:t>
      </w:r>
      <w:r w:rsidRPr="0023331D">
        <w:rPr>
          <w:rFonts w:ascii="黑体" w:eastAsia="黑体" w:hAnsi="宋体" w:hint="eastAsia"/>
          <w:bCs/>
          <w:sz w:val="32"/>
          <w:szCs w:val="32"/>
        </w:rPr>
        <w:t>条</w:t>
      </w:r>
      <w:r w:rsidRPr="00B2657B">
        <w:rPr>
          <w:rFonts w:hint="eastAsia"/>
          <w:b/>
          <w:sz w:val="32"/>
          <w:szCs w:val="32"/>
        </w:rPr>
        <w:t>（可行性论证2）</w:t>
      </w:r>
      <w:r w:rsidRPr="00E24620">
        <w:rPr>
          <w:rFonts w:hAnsi="宋体" w:cs="宋体" w:hint="eastAsia"/>
          <w:sz w:val="32"/>
          <w:szCs w:val="32"/>
        </w:rPr>
        <w:t>从事气候可行性论证的机构和人员应当符合国家规定的条件。</w:t>
      </w:r>
    </w:p>
    <w:p w:rsidR="005250BD" w:rsidRDefault="005250BD" w:rsidP="005250BD">
      <w:pPr>
        <w:pStyle w:val="3"/>
        <w:snapToGrid w:val="0"/>
        <w:spacing w:line="560" w:lineRule="exact"/>
        <w:ind w:firstLine="640"/>
        <w:rPr>
          <w:rFonts w:hAnsi="宋体" w:cs="宋体"/>
          <w:sz w:val="32"/>
          <w:szCs w:val="32"/>
        </w:rPr>
      </w:pPr>
      <w:r>
        <w:rPr>
          <w:rFonts w:hAnsi="宋体" w:cs="宋体" w:hint="eastAsia"/>
          <w:sz w:val="32"/>
          <w:szCs w:val="32"/>
        </w:rPr>
        <w:t>开展气候可行性论证工作</w:t>
      </w:r>
      <w:r w:rsidRPr="0023331D">
        <w:rPr>
          <w:rFonts w:hAnsi="宋体" w:cs="宋体" w:hint="eastAsia"/>
          <w:sz w:val="32"/>
          <w:szCs w:val="32"/>
        </w:rPr>
        <w:t>，应当编制气候可行性论证报告</w:t>
      </w:r>
      <w:r>
        <w:rPr>
          <w:rFonts w:hAnsi="宋体" w:cs="宋体" w:hint="eastAsia"/>
          <w:sz w:val="32"/>
          <w:szCs w:val="32"/>
        </w:rPr>
        <w:t>，并使用符合国家气象技术标准的气象资料。</w:t>
      </w:r>
    </w:p>
    <w:p w:rsidR="005250BD" w:rsidRDefault="005250BD" w:rsidP="005250BD">
      <w:pPr>
        <w:pStyle w:val="3"/>
        <w:snapToGrid w:val="0"/>
        <w:spacing w:line="560" w:lineRule="exact"/>
        <w:ind w:firstLine="640"/>
        <w:rPr>
          <w:rFonts w:hAnsi="宋体" w:cs="宋体"/>
          <w:sz w:val="32"/>
          <w:szCs w:val="32"/>
        </w:rPr>
      </w:pPr>
      <w:r w:rsidRPr="00EA5306">
        <w:rPr>
          <w:rFonts w:hAnsi="宋体" w:cs="宋体" w:hint="eastAsia"/>
          <w:sz w:val="32"/>
          <w:szCs w:val="32"/>
        </w:rPr>
        <w:t>气候可行性论证报告</w:t>
      </w:r>
      <w:r>
        <w:rPr>
          <w:rFonts w:hAnsi="宋体" w:cs="宋体" w:hint="eastAsia"/>
          <w:sz w:val="32"/>
          <w:szCs w:val="32"/>
        </w:rPr>
        <w:t>应当</w:t>
      </w:r>
      <w:r w:rsidRPr="00810564">
        <w:rPr>
          <w:rFonts w:hAnsi="宋体" w:cs="宋体" w:hint="eastAsia"/>
          <w:sz w:val="32"/>
          <w:szCs w:val="32"/>
        </w:rPr>
        <w:t>包括下列内容：</w:t>
      </w:r>
    </w:p>
    <w:p w:rsidR="005250BD" w:rsidRPr="00810564" w:rsidRDefault="005250BD" w:rsidP="005250BD">
      <w:pPr>
        <w:pStyle w:val="3"/>
        <w:snapToGrid w:val="0"/>
        <w:spacing w:line="560" w:lineRule="exact"/>
        <w:ind w:firstLine="640"/>
        <w:rPr>
          <w:rFonts w:hAnsi="宋体" w:cs="宋体"/>
          <w:sz w:val="32"/>
          <w:szCs w:val="32"/>
        </w:rPr>
      </w:pPr>
      <w:r w:rsidRPr="00810564">
        <w:rPr>
          <w:rFonts w:hAnsi="宋体" w:cs="宋体" w:hint="eastAsia"/>
          <w:sz w:val="32"/>
          <w:szCs w:val="32"/>
        </w:rPr>
        <w:lastRenderedPageBreak/>
        <w:t>（一）规划或者建设项目概况和技术要求；</w:t>
      </w:r>
    </w:p>
    <w:p w:rsidR="005250BD" w:rsidRPr="00810564" w:rsidRDefault="005250BD" w:rsidP="005250BD">
      <w:pPr>
        <w:pStyle w:val="3"/>
        <w:snapToGrid w:val="0"/>
        <w:spacing w:line="560" w:lineRule="exact"/>
        <w:ind w:firstLine="640"/>
        <w:rPr>
          <w:rFonts w:hAnsi="宋体" w:cs="宋体"/>
          <w:sz w:val="32"/>
          <w:szCs w:val="32"/>
        </w:rPr>
      </w:pPr>
      <w:r w:rsidRPr="00810564">
        <w:rPr>
          <w:rFonts w:hAnsi="宋体" w:cs="宋体" w:hint="eastAsia"/>
          <w:sz w:val="32"/>
          <w:szCs w:val="32"/>
        </w:rPr>
        <w:t>（二）基础资料来源及其代表性、可靠性说明，现场探测所取得的资料及探测仪器、探测方法、探测环境和探测数据有效性的说明；</w:t>
      </w:r>
    </w:p>
    <w:p w:rsidR="005250BD" w:rsidRPr="00810564" w:rsidRDefault="005250BD" w:rsidP="005250BD">
      <w:pPr>
        <w:pStyle w:val="3"/>
        <w:snapToGrid w:val="0"/>
        <w:spacing w:line="560" w:lineRule="exact"/>
        <w:ind w:firstLine="640"/>
        <w:rPr>
          <w:rFonts w:hAnsi="宋体" w:cs="宋体"/>
          <w:sz w:val="32"/>
          <w:szCs w:val="32"/>
        </w:rPr>
      </w:pPr>
      <w:r w:rsidRPr="00810564">
        <w:rPr>
          <w:rFonts w:hAnsi="宋体" w:cs="宋体" w:hint="eastAsia"/>
          <w:sz w:val="32"/>
          <w:szCs w:val="32"/>
        </w:rPr>
        <w:t>（三）气候可行性论证所依据的标准、规范和方法；</w:t>
      </w:r>
    </w:p>
    <w:p w:rsidR="005250BD" w:rsidRPr="00810564" w:rsidRDefault="005250BD" w:rsidP="005250BD">
      <w:pPr>
        <w:pStyle w:val="3"/>
        <w:snapToGrid w:val="0"/>
        <w:spacing w:line="560" w:lineRule="exact"/>
        <w:ind w:firstLine="640"/>
        <w:rPr>
          <w:rFonts w:hAnsi="宋体" w:cs="宋体"/>
          <w:sz w:val="32"/>
          <w:szCs w:val="32"/>
        </w:rPr>
      </w:pPr>
      <w:r w:rsidRPr="00810564">
        <w:rPr>
          <w:rFonts w:hAnsi="宋体" w:cs="宋体" w:hint="eastAsia"/>
          <w:sz w:val="32"/>
          <w:szCs w:val="32"/>
        </w:rPr>
        <w:t>（四）规划或者建设项目所在地的气候背景分析；</w:t>
      </w:r>
    </w:p>
    <w:p w:rsidR="005250BD" w:rsidRPr="00810564" w:rsidRDefault="005250BD" w:rsidP="005250BD">
      <w:pPr>
        <w:pStyle w:val="3"/>
        <w:snapToGrid w:val="0"/>
        <w:spacing w:line="560" w:lineRule="exact"/>
        <w:ind w:firstLine="640"/>
        <w:rPr>
          <w:rFonts w:hAnsi="宋体" w:cs="宋体"/>
          <w:sz w:val="32"/>
          <w:szCs w:val="32"/>
        </w:rPr>
      </w:pPr>
      <w:r w:rsidRPr="00810564">
        <w:rPr>
          <w:rFonts w:hAnsi="宋体" w:cs="宋体" w:hint="eastAsia"/>
          <w:sz w:val="32"/>
          <w:szCs w:val="32"/>
        </w:rPr>
        <w:t>（五）气候适宜性、风险性以及可能对局地气候产生影响的评估；</w:t>
      </w:r>
    </w:p>
    <w:p w:rsidR="005250BD" w:rsidRPr="00810564" w:rsidRDefault="005250BD" w:rsidP="005250BD">
      <w:pPr>
        <w:pStyle w:val="3"/>
        <w:snapToGrid w:val="0"/>
        <w:spacing w:line="560" w:lineRule="exact"/>
        <w:ind w:firstLine="640"/>
        <w:rPr>
          <w:rFonts w:hAnsi="宋体" w:cs="宋体"/>
          <w:sz w:val="32"/>
          <w:szCs w:val="32"/>
        </w:rPr>
      </w:pPr>
      <w:r w:rsidRPr="00810564">
        <w:rPr>
          <w:rFonts w:hAnsi="宋体" w:cs="宋体" w:hint="eastAsia"/>
          <w:sz w:val="32"/>
          <w:szCs w:val="32"/>
        </w:rPr>
        <w:t>（六）预防或者减轻气候影响的对策和建议；</w:t>
      </w:r>
    </w:p>
    <w:p w:rsidR="005250BD" w:rsidRPr="00810564" w:rsidRDefault="005250BD" w:rsidP="005250BD">
      <w:pPr>
        <w:pStyle w:val="3"/>
        <w:snapToGrid w:val="0"/>
        <w:spacing w:line="560" w:lineRule="exact"/>
        <w:ind w:firstLine="640"/>
        <w:rPr>
          <w:rFonts w:hAnsi="宋体" w:cs="宋体"/>
          <w:sz w:val="32"/>
          <w:szCs w:val="32"/>
        </w:rPr>
      </w:pPr>
      <w:r w:rsidRPr="00810564">
        <w:rPr>
          <w:rFonts w:hAnsi="宋体" w:cs="宋体" w:hint="eastAsia"/>
          <w:sz w:val="32"/>
          <w:szCs w:val="32"/>
        </w:rPr>
        <w:t>（七）论证结论和适用性说明；</w:t>
      </w:r>
    </w:p>
    <w:p w:rsidR="005250BD" w:rsidRDefault="005250BD" w:rsidP="005250BD">
      <w:pPr>
        <w:pStyle w:val="3"/>
        <w:snapToGrid w:val="0"/>
        <w:spacing w:line="560" w:lineRule="exact"/>
        <w:ind w:firstLine="640"/>
        <w:rPr>
          <w:rFonts w:hAnsi="宋体" w:cs="宋体"/>
          <w:sz w:val="32"/>
          <w:szCs w:val="32"/>
        </w:rPr>
      </w:pPr>
      <w:r w:rsidRPr="00810564">
        <w:rPr>
          <w:rFonts w:hAnsi="宋体" w:cs="宋体" w:hint="eastAsia"/>
          <w:sz w:val="32"/>
          <w:szCs w:val="32"/>
        </w:rPr>
        <w:t>（八）其他有关内容。</w:t>
      </w:r>
    </w:p>
    <w:p w:rsidR="005250BD" w:rsidRDefault="005250BD" w:rsidP="005250BD">
      <w:pPr>
        <w:pStyle w:val="3"/>
        <w:snapToGrid w:val="0"/>
        <w:spacing w:line="560" w:lineRule="exact"/>
        <w:ind w:firstLine="640"/>
        <w:rPr>
          <w:rFonts w:hAnsi="宋体"/>
          <w:bCs/>
          <w:sz w:val="32"/>
          <w:szCs w:val="32"/>
        </w:rPr>
      </w:pPr>
      <w:r>
        <w:rPr>
          <w:rFonts w:ascii="黑体" w:eastAsia="黑体" w:hAnsi="宋体" w:hint="eastAsia"/>
          <w:bCs/>
          <w:sz w:val="32"/>
          <w:szCs w:val="32"/>
        </w:rPr>
        <w:t>第二十六</w:t>
      </w:r>
      <w:r w:rsidRPr="0023331D">
        <w:rPr>
          <w:rFonts w:ascii="黑体" w:eastAsia="黑体" w:hAnsi="宋体" w:hint="eastAsia"/>
          <w:bCs/>
          <w:sz w:val="32"/>
          <w:szCs w:val="32"/>
        </w:rPr>
        <w:t>条</w:t>
      </w:r>
      <w:r>
        <w:rPr>
          <w:rFonts w:ascii="黑体" w:eastAsia="黑体" w:hAnsi="宋体" w:hint="eastAsia"/>
          <w:bCs/>
          <w:sz w:val="32"/>
          <w:szCs w:val="32"/>
        </w:rPr>
        <w:t>(</w:t>
      </w:r>
      <w:r w:rsidRPr="008E07D4">
        <w:rPr>
          <w:rFonts w:hAnsi="宋体" w:hint="eastAsia"/>
          <w:b/>
          <w:bCs/>
          <w:sz w:val="32"/>
          <w:szCs w:val="32"/>
        </w:rPr>
        <w:t>论证报告结果应用</w:t>
      </w:r>
      <w:r>
        <w:rPr>
          <w:rFonts w:hAnsi="宋体" w:hint="eastAsia"/>
          <w:bCs/>
          <w:sz w:val="32"/>
          <w:szCs w:val="32"/>
        </w:rPr>
        <w:t>)</w:t>
      </w:r>
      <w:r w:rsidRPr="00A33651">
        <w:rPr>
          <w:rFonts w:hAnsi="宋体" w:hint="eastAsia"/>
          <w:color w:val="000000"/>
          <w:kern w:val="0"/>
          <w:sz w:val="32"/>
          <w:szCs w:val="32"/>
          <w:u w:color="000000"/>
        </w:rPr>
        <w:t xml:space="preserve"> </w:t>
      </w:r>
      <w:r w:rsidRPr="009D267A">
        <w:rPr>
          <w:rFonts w:hAnsi="宋体" w:hint="eastAsia"/>
          <w:color w:val="000000"/>
          <w:kern w:val="0"/>
          <w:sz w:val="32"/>
          <w:szCs w:val="32"/>
          <w:u w:color="000000"/>
        </w:rPr>
        <w:t>气候可行性论证报告</w:t>
      </w:r>
      <w:r>
        <w:rPr>
          <w:rFonts w:hAnsi="宋体" w:hint="eastAsia"/>
          <w:bCs/>
          <w:sz w:val="32"/>
          <w:szCs w:val="32"/>
        </w:rPr>
        <w:t>应当客观、真实、完整，并</w:t>
      </w:r>
      <w:r w:rsidRPr="009C1D01">
        <w:rPr>
          <w:rFonts w:hAnsi="宋体" w:hint="eastAsia"/>
          <w:bCs/>
          <w:sz w:val="32"/>
          <w:szCs w:val="32"/>
        </w:rPr>
        <w:t>按照国家有关规定</w:t>
      </w:r>
      <w:r>
        <w:rPr>
          <w:rFonts w:hAnsi="宋体" w:hint="eastAsia"/>
          <w:bCs/>
          <w:sz w:val="32"/>
          <w:szCs w:val="32"/>
        </w:rPr>
        <w:t>提交国务院或者自治区气象主管机构</w:t>
      </w:r>
      <w:r w:rsidRPr="009C1D01">
        <w:rPr>
          <w:rFonts w:hAnsi="宋体" w:hint="eastAsia"/>
          <w:bCs/>
          <w:sz w:val="32"/>
          <w:szCs w:val="32"/>
        </w:rPr>
        <w:t>评审</w:t>
      </w:r>
      <w:r>
        <w:rPr>
          <w:rFonts w:hAnsi="宋体" w:hint="eastAsia"/>
          <w:bCs/>
          <w:sz w:val="32"/>
          <w:szCs w:val="32"/>
        </w:rPr>
        <w:t>。</w:t>
      </w:r>
    </w:p>
    <w:p w:rsidR="005250BD" w:rsidRPr="00E24620" w:rsidRDefault="005250BD" w:rsidP="005250BD">
      <w:pPr>
        <w:pStyle w:val="3"/>
        <w:snapToGrid w:val="0"/>
        <w:spacing w:line="560" w:lineRule="exact"/>
        <w:ind w:firstLine="640"/>
        <w:rPr>
          <w:rFonts w:hAnsi="宋体"/>
          <w:bCs/>
          <w:sz w:val="32"/>
          <w:szCs w:val="32"/>
        </w:rPr>
      </w:pPr>
      <w:r>
        <w:rPr>
          <w:rFonts w:hAnsi="宋体" w:hint="eastAsia"/>
          <w:bCs/>
          <w:sz w:val="32"/>
          <w:szCs w:val="32"/>
        </w:rPr>
        <w:t>通过评审的</w:t>
      </w:r>
      <w:r w:rsidRPr="009D267A">
        <w:rPr>
          <w:rFonts w:hAnsi="宋体" w:hint="eastAsia"/>
          <w:color w:val="000000"/>
          <w:kern w:val="0"/>
          <w:sz w:val="32"/>
          <w:szCs w:val="32"/>
          <w:u w:color="000000"/>
        </w:rPr>
        <w:t>气候可行性论证报告</w:t>
      </w:r>
      <w:r>
        <w:rPr>
          <w:rFonts w:hAnsi="宋体" w:hint="eastAsia"/>
          <w:bCs/>
          <w:sz w:val="32"/>
          <w:szCs w:val="32"/>
        </w:rPr>
        <w:t>和评审意见，应当作为编制规划或者建设项目立项、设计、审批的依据。</w:t>
      </w:r>
    </w:p>
    <w:p w:rsidR="005250BD" w:rsidRPr="009D267A" w:rsidRDefault="005250BD" w:rsidP="005250BD">
      <w:pPr>
        <w:adjustRightInd w:val="0"/>
        <w:snapToGrid w:val="0"/>
        <w:spacing w:line="574" w:lineRule="exact"/>
        <w:ind w:firstLineChars="200" w:firstLine="640"/>
        <w:rPr>
          <w:rFonts w:ascii="仿宋_GB2312" w:eastAsia="仿宋_GB2312" w:hAnsi="宋体"/>
          <w:color w:val="000000"/>
          <w:kern w:val="0"/>
          <w:sz w:val="32"/>
          <w:szCs w:val="32"/>
          <w:u w:color="000000"/>
        </w:rPr>
      </w:pPr>
      <w:r>
        <w:rPr>
          <w:rFonts w:ascii="黑体" w:eastAsia="黑体" w:hAnsi="宋体" w:hint="eastAsia"/>
          <w:bCs/>
          <w:sz w:val="32"/>
          <w:szCs w:val="32"/>
        </w:rPr>
        <w:t>第二十七</w:t>
      </w:r>
      <w:r w:rsidRPr="0023331D">
        <w:rPr>
          <w:rFonts w:ascii="黑体" w:eastAsia="黑体" w:hAnsi="宋体" w:hint="eastAsia"/>
          <w:bCs/>
          <w:sz w:val="32"/>
          <w:szCs w:val="32"/>
        </w:rPr>
        <w:t>条</w:t>
      </w:r>
      <w:r w:rsidRPr="00AA1EA5">
        <w:rPr>
          <w:rFonts w:ascii="仿宋_GB2312" w:eastAsia="仿宋_GB2312" w:hAnsi="宋体" w:hint="eastAsia"/>
          <w:b/>
          <w:bCs/>
          <w:sz w:val="32"/>
          <w:szCs w:val="32"/>
        </w:rPr>
        <w:t>（有关要求）</w:t>
      </w:r>
      <w:r>
        <w:rPr>
          <w:rFonts w:ascii="黑体" w:eastAsia="黑体" w:hAnsi="宋体" w:hint="eastAsia"/>
          <w:bCs/>
          <w:sz w:val="32"/>
          <w:szCs w:val="32"/>
        </w:rPr>
        <w:t xml:space="preserve">  </w:t>
      </w:r>
      <w:r w:rsidRPr="009D267A">
        <w:rPr>
          <w:rFonts w:ascii="仿宋_GB2312" w:eastAsia="仿宋_GB2312" w:hAnsi="宋体" w:hint="eastAsia"/>
          <w:color w:val="000000"/>
          <w:kern w:val="0"/>
          <w:sz w:val="32"/>
          <w:szCs w:val="32"/>
          <w:u w:color="000000"/>
        </w:rPr>
        <w:t>在气候可行性论证活动中禁止</w:t>
      </w:r>
      <w:r w:rsidR="00CE69EA">
        <w:rPr>
          <w:rFonts w:ascii="仿宋_GB2312" w:eastAsia="仿宋_GB2312" w:hAnsi="宋体" w:hint="eastAsia"/>
          <w:color w:val="000000"/>
          <w:kern w:val="0"/>
          <w:sz w:val="32"/>
          <w:szCs w:val="32"/>
          <w:u w:color="000000"/>
        </w:rPr>
        <w:t>实施</w:t>
      </w:r>
      <w:r w:rsidRPr="009D267A">
        <w:rPr>
          <w:rFonts w:ascii="仿宋_GB2312" w:eastAsia="仿宋_GB2312" w:hAnsi="宋体" w:hint="eastAsia"/>
          <w:color w:val="000000"/>
          <w:kern w:val="0"/>
          <w:sz w:val="32"/>
          <w:szCs w:val="32"/>
          <w:u w:color="000000"/>
        </w:rPr>
        <w:t>下列行为：</w:t>
      </w:r>
    </w:p>
    <w:p w:rsidR="005250BD" w:rsidRPr="009D267A" w:rsidRDefault="005250BD" w:rsidP="005250BD">
      <w:pPr>
        <w:adjustRightInd w:val="0"/>
        <w:snapToGrid w:val="0"/>
        <w:spacing w:line="574" w:lineRule="exact"/>
        <w:ind w:firstLineChars="200" w:firstLine="640"/>
        <w:textAlignment w:val="baseline"/>
        <w:rPr>
          <w:rFonts w:ascii="仿宋_GB2312" w:eastAsia="仿宋_GB2312" w:hAnsi="宋体" w:cs="宋体"/>
          <w:color w:val="000000"/>
          <w:kern w:val="0"/>
          <w:sz w:val="32"/>
          <w:szCs w:val="32"/>
          <w:u w:color="000000"/>
        </w:rPr>
      </w:pPr>
      <w:r w:rsidRPr="009D267A">
        <w:rPr>
          <w:rFonts w:ascii="仿宋_GB2312" w:eastAsia="仿宋_GB2312" w:hAnsi="宋体" w:hint="eastAsia"/>
          <w:color w:val="000000"/>
          <w:kern w:val="0"/>
          <w:sz w:val="32"/>
          <w:szCs w:val="32"/>
          <w:u w:color="000000"/>
        </w:rPr>
        <w:t>（一）</w:t>
      </w:r>
      <w:r w:rsidRPr="009D267A">
        <w:rPr>
          <w:rFonts w:ascii="仿宋_GB2312" w:eastAsia="仿宋_GB2312" w:hAnsi="宋体" w:cs="宋体" w:hint="eastAsia"/>
          <w:color w:val="000000"/>
          <w:kern w:val="0"/>
          <w:sz w:val="32"/>
          <w:szCs w:val="32"/>
          <w:u w:color="000000"/>
        </w:rPr>
        <w:t>伪造气象资料或者其他原始资料的；</w:t>
      </w:r>
    </w:p>
    <w:p w:rsidR="005250BD" w:rsidRPr="009D267A" w:rsidRDefault="005250BD" w:rsidP="005250BD">
      <w:pPr>
        <w:adjustRightInd w:val="0"/>
        <w:snapToGrid w:val="0"/>
        <w:spacing w:line="574" w:lineRule="exact"/>
        <w:ind w:firstLineChars="200" w:firstLine="640"/>
        <w:textAlignment w:val="baseline"/>
        <w:rPr>
          <w:rFonts w:ascii="仿宋_GB2312" w:eastAsia="仿宋_GB2312" w:hAnsi="宋体"/>
          <w:color w:val="000000"/>
          <w:kern w:val="0"/>
          <w:sz w:val="32"/>
          <w:szCs w:val="32"/>
          <w:u w:color="000000"/>
        </w:rPr>
      </w:pPr>
      <w:r w:rsidRPr="009D267A">
        <w:rPr>
          <w:rFonts w:ascii="仿宋_GB2312" w:eastAsia="仿宋_GB2312" w:hAnsi="宋体" w:cs="宋体" w:hint="eastAsia"/>
          <w:color w:val="000000"/>
          <w:kern w:val="0"/>
          <w:sz w:val="32"/>
          <w:szCs w:val="32"/>
          <w:u w:color="000000"/>
        </w:rPr>
        <w:t>（二）</w:t>
      </w:r>
      <w:r w:rsidRPr="009D267A">
        <w:rPr>
          <w:rFonts w:ascii="仿宋_GB2312" w:eastAsia="仿宋_GB2312" w:hAnsi="宋体" w:hint="eastAsia"/>
          <w:color w:val="000000"/>
          <w:kern w:val="0"/>
          <w:sz w:val="32"/>
          <w:szCs w:val="32"/>
          <w:u w:color="000000"/>
        </w:rPr>
        <w:t>出具虚假论证报告的；</w:t>
      </w:r>
    </w:p>
    <w:p w:rsidR="005250BD" w:rsidRDefault="005250BD" w:rsidP="005250BD">
      <w:pPr>
        <w:adjustRightInd w:val="0"/>
        <w:snapToGrid w:val="0"/>
        <w:spacing w:line="574" w:lineRule="exact"/>
        <w:ind w:firstLineChars="200" w:firstLine="640"/>
        <w:textAlignment w:val="baseline"/>
        <w:rPr>
          <w:rFonts w:ascii="仿宋_GB2312" w:eastAsia="仿宋_GB2312" w:hAnsi="宋体"/>
          <w:color w:val="000000"/>
          <w:kern w:val="0"/>
          <w:sz w:val="32"/>
          <w:szCs w:val="32"/>
          <w:u w:color="000000"/>
        </w:rPr>
      </w:pPr>
      <w:r>
        <w:rPr>
          <w:rFonts w:ascii="仿宋_GB2312" w:eastAsia="仿宋_GB2312" w:hAnsi="宋体" w:hint="eastAsia"/>
          <w:color w:val="000000"/>
          <w:kern w:val="0"/>
          <w:sz w:val="32"/>
          <w:szCs w:val="32"/>
          <w:u w:color="000000"/>
        </w:rPr>
        <w:t>（三）</w:t>
      </w:r>
      <w:r w:rsidR="00CE69EA">
        <w:rPr>
          <w:rFonts w:ascii="仿宋_GB2312" w:eastAsia="仿宋_GB2312" w:hAnsi="宋体" w:hint="eastAsia"/>
          <w:color w:val="000000"/>
          <w:kern w:val="0"/>
          <w:sz w:val="32"/>
          <w:szCs w:val="32"/>
          <w:u w:color="000000"/>
        </w:rPr>
        <w:t>涂改、伪造气候可行性论证报告书面评审意见的；</w:t>
      </w:r>
    </w:p>
    <w:p w:rsidR="00CE69EA" w:rsidRPr="00CE69EA" w:rsidRDefault="00CE69EA" w:rsidP="005250BD">
      <w:pPr>
        <w:adjustRightInd w:val="0"/>
        <w:snapToGrid w:val="0"/>
        <w:spacing w:line="574" w:lineRule="exact"/>
        <w:ind w:firstLineChars="200" w:firstLine="640"/>
        <w:textAlignment w:val="baseline"/>
        <w:rPr>
          <w:rFonts w:ascii="仿宋_GB2312" w:eastAsia="仿宋_GB2312" w:hAnsi="宋体"/>
          <w:color w:val="000000"/>
          <w:kern w:val="0"/>
          <w:sz w:val="32"/>
          <w:szCs w:val="32"/>
          <w:u w:color="000000"/>
        </w:rPr>
      </w:pPr>
      <w:r>
        <w:rPr>
          <w:rFonts w:ascii="仿宋_GB2312" w:eastAsia="仿宋_GB2312" w:hAnsi="宋体" w:hint="eastAsia"/>
          <w:color w:val="000000"/>
          <w:kern w:val="0"/>
          <w:sz w:val="32"/>
          <w:szCs w:val="32"/>
          <w:u w:color="000000"/>
        </w:rPr>
        <w:t>（四）法律法规规定的其他禁止行为。</w:t>
      </w:r>
    </w:p>
    <w:p w:rsidR="005250BD" w:rsidRDefault="005250BD" w:rsidP="005250BD">
      <w:pPr>
        <w:pStyle w:val="a6"/>
        <w:snapToGrid w:val="0"/>
        <w:spacing w:before="0" w:beforeAutospacing="0" w:after="0" w:afterAutospacing="0" w:line="560" w:lineRule="exact"/>
        <w:rPr>
          <w:rFonts w:ascii="仿宋_GB2312" w:eastAsia="仿宋_GB2312"/>
          <w:sz w:val="32"/>
          <w:szCs w:val="32"/>
        </w:rPr>
      </w:pPr>
      <w:r>
        <w:rPr>
          <w:rFonts w:ascii="仿宋_GB2312" w:eastAsia="仿宋_GB2312" w:cs="Arial" w:hint="eastAsia"/>
          <w:b/>
          <w:color w:val="auto"/>
          <w:sz w:val="32"/>
          <w:szCs w:val="32"/>
        </w:rPr>
        <w:t xml:space="preserve">   </w:t>
      </w:r>
      <w:r>
        <w:rPr>
          <w:rFonts w:ascii="黑体" w:eastAsia="黑体" w:hint="eastAsia"/>
          <w:bCs/>
          <w:sz w:val="32"/>
          <w:szCs w:val="32"/>
        </w:rPr>
        <w:t>第</w:t>
      </w:r>
      <w:r w:rsidRPr="0023331D">
        <w:rPr>
          <w:rFonts w:ascii="黑体" w:eastAsia="黑体" w:hint="eastAsia"/>
          <w:bCs/>
          <w:sz w:val="32"/>
          <w:szCs w:val="32"/>
        </w:rPr>
        <w:t>二</w:t>
      </w:r>
      <w:r>
        <w:rPr>
          <w:rFonts w:ascii="黑体" w:eastAsia="黑体" w:hint="eastAsia"/>
          <w:bCs/>
          <w:sz w:val="32"/>
          <w:szCs w:val="32"/>
        </w:rPr>
        <w:t>十八</w:t>
      </w:r>
      <w:r w:rsidRPr="0023331D">
        <w:rPr>
          <w:rFonts w:ascii="黑体" w:eastAsia="黑体" w:hint="eastAsia"/>
          <w:bCs/>
          <w:sz w:val="32"/>
          <w:szCs w:val="32"/>
        </w:rPr>
        <w:t>条</w:t>
      </w:r>
      <w:r w:rsidRPr="001643A2">
        <w:rPr>
          <w:rFonts w:ascii="仿宋_GB2312" w:eastAsia="仿宋_GB2312" w:hint="eastAsia"/>
          <w:b/>
          <w:sz w:val="32"/>
          <w:szCs w:val="32"/>
        </w:rPr>
        <w:t>（</w:t>
      </w:r>
      <w:r>
        <w:rPr>
          <w:rFonts w:ascii="仿宋_GB2312" w:eastAsia="仿宋_GB2312" w:hint="eastAsia"/>
          <w:b/>
          <w:sz w:val="32"/>
          <w:szCs w:val="32"/>
        </w:rPr>
        <w:t>补救措施</w:t>
      </w:r>
      <w:r w:rsidRPr="001643A2">
        <w:rPr>
          <w:rFonts w:ascii="仿宋_GB2312" w:eastAsia="仿宋_GB2312" w:hint="eastAsia"/>
          <w:b/>
          <w:sz w:val="32"/>
          <w:szCs w:val="32"/>
        </w:rPr>
        <w:t>）</w:t>
      </w:r>
      <w:r w:rsidRPr="00033AC3">
        <w:rPr>
          <w:rFonts w:ascii="仿宋_GB2312" w:eastAsia="仿宋_GB2312" w:hint="eastAsia"/>
          <w:sz w:val="32"/>
          <w:szCs w:val="32"/>
        </w:rPr>
        <w:t>已经实施的建设项目对气候资源造成重大不利影响的，县级以上气象主管机构应当向项目</w:t>
      </w:r>
      <w:r w:rsidRPr="00033AC3">
        <w:rPr>
          <w:rFonts w:ascii="仿宋_GB2312" w:eastAsia="仿宋_GB2312" w:hint="eastAsia"/>
          <w:sz w:val="32"/>
          <w:szCs w:val="32"/>
        </w:rPr>
        <w:lastRenderedPageBreak/>
        <w:t>所在地人民政府提出整改建议，项目所在地人民政府应当责成有关部门和建设单位采取相应的补救措施。</w:t>
      </w:r>
    </w:p>
    <w:p w:rsidR="00D350FC" w:rsidRPr="00033AC3" w:rsidRDefault="00D350FC" w:rsidP="005250BD">
      <w:pPr>
        <w:pStyle w:val="a6"/>
        <w:snapToGrid w:val="0"/>
        <w:spacing w:before="0" w:beforeAutospacing="0" w:after="0" w:afterAutospacing="0" w:line="560" w:lineRule="exact"/>
        <w:rPr>
          <w:rFonts w:ascii="仿宋_GB2312" w:eastAsia="仿宋_GB2312" w:cs="Arial"/>
          <w:color w:val="auto"/>
          <w:sz w:val="32"/>
          <w:szCs w:val="32"/>
        </w:rPr>
      </w:pPr>
    </w:p>
    <w:p w:rsidR="005250BD" w:rsidRDefault="005250BD" w:rsidP="005250BD">
      <w:pPr>
        <w:pStyle w:val="a6"/>
        <w:snapToGrid w:val="0"/>
        <w:spacing w:before="0" w:beforeAutospacing="0" w:after="0" w:afterAutospacing="0" w:line="560" w:lineRule="exact"/>
        <w:jc w:val="center"/>
        <w:rPr>
          <w:rFonts w:ascii="仿宋_GB2312" w:eastAsia="仿宋_GB2312" w:cs="Arial"/>
          <w:b/>
          <w:color w:val="auto"/>
          <w:sz w:val="32"/>
          <w:szCs w:val="32"/>
        </w:rPr>
      </w:pPr>
      <w:r>
        <w:rPr>
          <w:rFonts w:ascii="仿宋_GB2312" w:eastAsia="仿宋_GB2312" w:cs="Arial" w:hint="eastAsia"/>
          <w:b/>
          <w:color w:val="auto"/>
          <w:sz w:val="32"/>
          <w:szCs w:val="32"/>
        </w:rPr>
        <w:t>第四章  气候资源开发</w:t>
      </w:r>
      <w:r w:rsidRPr="008D6403">
        <w:rPr>
          <w:rFonts w:ascii="仿宋_GB2312" w:eastAsia="仿宋_GB2312" w:cs="Arial" w:hint="eastAsia"/>
          <w:b/>
          <w:color w:val="auto"/>
          <w:sz w:val="32"/>
          <w:szCs w:val="32"/>
        </w:rPr>
        <w:t>利用</w:t>
      </w:r>
    </w:p>
    <w:p w:rsidR="005250BD" w:rsidRPr="008D6403" w:rsidRDefault="005250BD" w:rsidP="005250BD">
      <w:pPr>
        <w:pStyle w:val="a6"/>
        <w:snapToGrid w:val="0"/>
        <w:spacing w:before="0" w:beforeAutospacing="0" w:after="0" w:afterAutospacing="0" w:line="560" w:lineRule="exact"/>
        <w:jc w:val="center"/>
        <w:rPr>
          <w:rFonts w:ascii="仿宋_GB2312" w:eastAsia="仿宋_GB2312"/>
          <w:b/>
          <w:color w:val="auto"/>
          <w:sz w:val="32"/>
          <w:szCs w:val="32"/>
        </w:rPr>
      </w:pPr>
    </w:p>
    <w:p w:rsidR="005250BD" w:rsidRPr="0023331D" w:rsidRDefault="005250BD" w:rsidP="005250BD">
      <w:pPr>
        <w:snapToGrid w:val="0"/>
        <w:spacing w:line="560" w:lineRule="exact"/>
        <w:ind w:firstLineChars="200" w:firstLine="640"/>
        <w:rPr>
          <w:rFonts w:ascii="仿宋_GB2312" w:eastAsia="仿宋_GB2312" w:hAnsi="宋体"/>
          <w:sz w:val="32"/>
          <w:szCs w:val="32"/>
        </w:rPr>
      </w:pPr>
      <w:r>
        <w:rPr>
          <w:rFonts w:ascii="黑体" w:eastAsia="黑体" w:hAnsi="宋体" w:hint="eastAsia"/>
          <w:bCs/>
          <w:sz w:val="32"/>
          <w:szCs w:val="32"/>
        </w:rPr>
        <w:t>第</w:t>
      </w:r>
      <w:r w:rsidRPr="0023331D">
        <w:rPr>
          <w:rFonts w:ascii="黑体" w:eastAsia="黑体" w:hAnsi="宋体" w:hint="eastAsia"/>
          <w:bCs/>
          <w:sz w:val="32"/>
          <w:szCs w:val="32"/>
        </w:rPr>
        <w:t>二</w:t>
      </w:r>
      <w:r>
        <w:rPr>
          <w:rFonts w:ascii="黑体" w:eastAsia="黑体" w:hAnsi="宋体" w:hint="eastAsia"/>
          <w:bCs/>
          <w:sz w:val="32"/>
          <w:szCs w:val="32"/>
        </w:rPr>
        <w:t>十九</w:t>
      </w:r>
      <w:r w:rsidRPr="0023331D">
        <w:rPr>
          <w:rFonts w:ascii="黑体" w:eastAsia="黑体" w:hAnsi="宋体" w:hint="eastAsia"/>
          <w:bCs/>
          <w:sz w:val="32"/>
          <w:szCs w:val="32"/>
        </w:rPr>
        <w:t>条</w:t>
      </w:r>
      <w:r w:rsidRPr="001643A2">
        <w:rPr>
          <w:rFonts w:ascii="仿宋_GB2312" w:eastAsia="仿宋_GB2312" w:hint="eastAsia"/>
          <w:b/>
          <w:sz w:val="32"/>
          <w:szCs w:val="32"/>
        </w:rPr>
        <w:t>（</w:t>
      </w:r>
      <w:r>
        <w:rPr>
          <w:rFonts w:ascii="仿宋_GB2312" w:eastAsia="仿宋_GB2312" w:hint="eastAsia"/>
          <w:b/>
          <w:sz w:val="32"/>
          <w:szCs w:val="32"/>
        </w:rPr>
        <w:t>职责</w:t>
      </w:r>
      <w:r w:rsidRPr="001643A2">
        <w:rPr>
          <w:rFonts w:ascii="仿宋_GB2312" w:eastAsia="仿宋_GB2312" w:hint="eastAsia"/>
          <w:b/>
          <w:sz w:val="32"/>
          <w:szCs w:val="32"/>
        </w:rPr>
        <w:t>）</w:t>
      </w:r>
      <w:r w:rsidRPr="0023331D">
        <w:rPr>
          <w:rFonts w:ascii="仿宋_GB2312" w:eastAsia="仿宋_GB2312" w:hint="eastAsia"/>
          <w:sz w:val="32"/>
          <w:szCs w:val="32"/>
        </w:rPr>
        <w:t xml:space="preserve">  </w:t>
      </w:r>
      <w:r w:rsidRPr="0023331D">
        <w:rPr>
          <w:rFonts w:ascii="仿宋_GB2312" w:eastAsia="仿宋_GB2312" w:hAnsi="宋体" w:hint="eastAsia"/>
          <w:sz w:val="32"/>
          <w:szCs w:val="32"/>
        </w:rPr>
        <w:t>县级以上人民政府应当根据气候资源区划、气候资源</w:t>
      </w:r>
      <w:r>
        <w:rPr>
          <w:rFonts w:ascii="仿宋_GB2312" w:eastAsia="仿宋_GB2312" w:hAnsi="宋体" w:hint="eastAsia"/>
          <w:sz w:val="32"/>
          <w:szCs w:val="32"/>
        </w:rPr>
        <w:t>保护和开发利用</w:t>
      </w:r>
      <w:r w:rsidRPr="0023331D">
        <w:rPr>
          <w:rFonts w:ascii="仿宋_GB2312" w:eastAsia="仿宋_GB2312" w:hAnsi="宋体" w:hint="eastAsia"/>
          <w:sz w:val="32"/>
          <w:szCs w:val="32"/>
        </w:rPr>
        <w:t>规划，因地制宜选</w:t>
      </w:r>
      <w:r>
        <w:rPr>
          <w:rFonts w:ascii="仿宋_GB2312" w:eastAsia="仿宋_GB2312" w:hAnsi="宋体" w:hint="eastAsia"/>
          <w:sz w:val="32"/>
          <w:szCs w:val="32"/>
        </w:rPr>
        <w:t>择气候资源开发利用项目，促进气候资源科学、</w:t>
      </w:r>
      <w:r w:rsidRPr="0023331D">
        <w:rPr>
          <w:rFonts w:ascii="仿宋_GB2312" w:eastAsia="仿宋_GB2312" w:hAnsi="宋体" w:hint="eastAsia"/>
          <w:sz w:val="32"/>
          <w:szCs w:val="32"/>
        </w:rPr>
        <w:t>合理利用。</w:t>
      </w:r>
    </w:p>
    <w:p w:rsidR="005250BD" w:rsidRPr="0023331D" w:rsidRDefault="005250BD" w:rsidP="005250BD">
      <w:pPr>
        <w:snapToGrid w:val="0"/>
        <w:spacing w:line="560" w:lineRule="exact"/>
        <w:ind w:firstLineChars="200" w:firstLine="640"/>
        <w:rPr>
          <w:rFonts w:ascii="仿宋_GB2312" w:eastAsia="仿宋_GB2312" w:hAnsi="宋体"/>
          <w:sz w:val="32"/>
          <w:szCs w:val="32"/>
        </w:rPr>
      </w:pPr>
      <w:r w:rsidRPr="0023331D">
        <w:rPr>
          <w:rFonts w:ascii="仿宋_GB2312" w:eastAsia="仿宋_GB2312" w:hAnsi="宋体" w:hint="eastAsia"/>
          <w:sz w:val="32"/>
          <w:szCs w:val="32"/>
        </w:rPr>
        <w:t>县级以上气象主管机构应当为气候资源</w:t>
      </w:r>
      <w:r>
        <w:rPr>
          <w:rFonts w:ascii="仿宋_GB2312" w:eastAsia="仿宋_GB2312" w:hAnsi="宋体" w:hint="eastAsia"/>
          <w:sz w:val="32"/>
          <w:szCs w:val="32"/>
        </w:rPr>
        <w:t>开发</w:t>
      </w:r>
      <w:r w:rsidRPr="0023331D">
        <w:rPr>
          <w:rFonts w:ascii="仿宋_GB2312" w:eastAsia="仿宋_GB2312" w:hAnsi="宋体" w:hint="eastAsia"/>
          <w:sz w:val="32"/>
          <w:szCs w:val="32"/>
        </w:rPr>
        <w:t>利用项目的</w:t>
      </w:r>
      <w:r>
        <w:rPr>
          <w:rFonts w:ascii="仿宋_GB2312" w:eastAsia="仿宋_GB2312" w:hAnsi="宋体" w:hint="eastAsia"/>
          <w:sz w:val="32"/>
          <w:szCs w:val="32"/>
        </w:rPr>
        <w:t>设计、</w:t>
      </w:r>
      <w:r w:rsidRPr="0023331D">
        <w:rPr>
          <w:rFonts w:ascii="仿宋_GB2312" w:eastAsia="仿宋_GB2312" w:hAnsi="宋体" w:hint="eastAsia"/>
          <w:sz w:val="32"/>
          <w:szCs w:val="32"/>
        </w:rPr>
        <w:t>勘察选址、建设</w:t>
      </w:r>
      <w:r>
        <w:rPr>
          <w:rFonts w:ascii="仿宋_GB2312" w:eastAsia="仿宋_GB2312" w:hAnsi="宋体" w:hint="eastAsia"/>
          <w:sz w:val="32"/>
          <w:szCs w:val="32"/>
        </w:rPr>
        <w:t>和</w:t>
      </w:r>
      <w:r w:rsidRPr="0023331D">
        <w:rPr>
          <w:rFonts w:ascii="仿宋_GB2312" w:eastAsia="仿宋_GB2312" w:hAnsi="宋体" w:hint="eastAsia"/>
          <w:sz w:val="32"/>
          <w:szCs w:val="32"/>
        </w:rPr>
        <w:t>运行提供气象探测、评估和预报等</w:t>
      </w:r>
      <w:r>
        <w:rPr>
          <w:rFonts w:ascii="仿宋_GB2312" w:eastAsia="仿宋_GB2312" w:hAnsi="宋体" w:hint="eastAsia"/>
          <w:sz w:val="32"/>
          <w:szCs w:val="32"/>
        </w:rPr>
        <w:t>技术指导</w:t>
      </w:r>
      <w:r w:rsidRPr="0023331D">
        <w:rPr>
          <w:rFonts w:ascii="仿宋_GB2312" w:eastAsia="仿宋_GB2312" w:hAnsi="宋体" w:hint="eastAsia"/>
          <w:sz w:val="32"/>
          <w:szCs w:val="32"/>
        </w:rPr>
        <w:t>服务</w:t>
      </w:r>
      <w:r>
        <w:rPr>
          <w:rFonts w:ascii="仿宋_GB2312" w:eastAsia="仿宋_GB2312" w:hAnsi="宋体" w:hint="eastAsia"/>
          <w:sz w:val="32"/>
          <w:szCs w:val="32"/>
        </w:rPr>
        <w:t>。</w:t>
      </w:r>
    </w:p>
    <w:p w:rsidR="005250BD" w:rsidRDefault="005250BD" w:rsidP="005250BD">
      <w:pPr>
        <w:widowControl/>
        <w:shd w:val="clear" w:color="auto" w:fill="FFFFFF"/>
        <w:snapToGrid w:val="0"/>
        <w:spacing w:line="560" w:lineRule="exact"/>
        <w:ind w:firstLineChars="200" w:firstLine="640"/>
        <w:jc w:val="left"/>
        <w:rPr>
          <w:rFonts w:ascii="仿宋_GB2312" w:eastAsia="仿宋_GB2312" w:hAnsi="宋体" w:cs="Arial"/>
          <w:kern w:val="0"/>
          <w:sz w:val="32"/>
          <w:szCs w:val="32"/>
        </w:rPr>
      </w:pPr>
      <w:r w:rsidRPr="0023331D">
        <w:rPr>
          <w:rFonts w:ascii="黑体" w:eastAsia="黑体" w:hAnsi="宋体" w:hint="eastAsia"/>
          <w:bCs/>
          <w:sz w:val="32"/>
          <w:szCs w:val="32"/>
        </w:rPr>
        <w:t>第</w:t>
      </w:r>
      <w:r>
        <w:rPr>
          <w:rFonts w:ascii="黑体" w:eastAsia="黑体" w:hAnsi="宋体" w:hint="eastAsia"/>
          <w:bCs/>
          <w:sz w:val="32"/>
          <w:szCs w:val="32"/>
        </w:rPr>
        <w:t>三十</w:t>
      </w:r>
      <w:r w:rsidRPr="0023331D">
        <w:rPr>
          <w:rFonts w:ascii="黑体" w:eastAsia="黑体" w:hAnsi="宋体" w:hint="eastAsia"/>
          <w:bCs/>
          <w:sz w:val="32"/>
          <w:szCs w:val="32"/>
        </w:rPr>
        <w:t>条</w:t>
      </w:r>
      <w:r w:rsidRPr="001643A2">
        <w:rPr>
          <w:rFonts w:ascii="仿宋_GB2312" w:eastAsia="仿宋_GB2312" w:hAnsi="宋体" w:cs="Arial" w:hint="eastAsia"/>
          <w:b/>
          <w:kern w:val="0"/>
          <w:sz w:val="32"/>
          <w:szCs w:val="32"/>
        </w:rPr>
        <w:t>（太阳能利用）</w:t>
      </w:r>
      <w:r>
        <w:rPr>
          <w:rFonts w:ascii="仿宋_GB2312" w:eastAsia="仿宋_GB2312" w:hAnsi="宋体" w:cs="Arial" w:hint="eastAsia"/>
          <w:kern w:val="0"/>
          <w:sz w:val="32"/>
          <w:szCs w:val="32"/>
        </w:rPr>
        <w:t xml:space="preserve">  </w:t>
      </w:r>
      <w:r w:rsidRPr="00C3308D">
        <w:rPr>
          <w:rFonts w:ascii="仿宋_GB2312" w:eastAsia="仿宋_GB2312" w:hAnsi="宋体" w:cs="Arial" w:hint="eastAsia"/>
          <w:kern w:val="0"/>
          <w:sz w:val="32"/>
          <w:szCs w:val="32"/>
        </w:rPr>
        <w:t>县级以上人民政府及有关部门应当科学布局大中型太阳能利用项目，鼓励引导单位和个人安装使用太阳能热水系统、供热采暖和制冷系统、光伏发电系统等太阳能利用系统，提高太阳能利用率。</w:t>
      </w:r>
    </w:p>
    <w:p w:rsidR="005250BD" w:rsidRDefault="005250BD" w:rsidP="005250BD">
      <w:pPr>
        <w:widowControl/>
        <w:shd w:val="clear" w:color="auto" w:fill="FFFFFF"/>
        <w:snapToGrid w:val="0"/>
        <w:spacing w:line="560" w:lineRule="exact"/>
        <w:ind w:firstLineChars="200" w:firstLine="640"/>
        <w:jc w:val="left"/>
        <w:rPr>
          <w:rFonts w:ascii="仿宋_GB2312" w:eastAsia="仿宋_GB2312" w:hAnsi="宋体" w:cs="Arial"/>
          <w:kern w:val="0"/>
          <w:sz w:val="32"/>
          <w:szCs w:val="32"/>
        </w:rPr>
      </w:pPr>
      <w:r w:rsidRPr="00C3308D">
        <w:rPr>
          <w:rFonts w:ascii="仿宋_GB2312" w:eastAsia="仿宋_GB2312" w:hAnsi="宋体" w:cs="Arial" w:hint="eastAsia"/>
          <w:kern w:val="0"/>
          <w:sz w:val="32"/>
          <w:szCs w:val="32"/>
        </w:rPr>
        <w:t>具备太阳能利用条件的，建设、设计单位应当将太阳能利用系统作为建筑节能设计的组成部分，与建筑主体工程同步设计、同步施工、同步投入使用。</w:t>
      </w:r>
    </w:p>
    <w:p w:rsidR="005250BD" w:rsidRDefault="005250BD" w:rsidP="005250BD">
      <w:pPr>
        <w:widowControl/>
        <w:shd w:val="clear" w:color="auto" w:fill="FFFFFF"/>
        <w:snapToGrid w:val="0"/>
        <w:spacing w:line="560" w:lineRule="exact"/>
        <w:ind w:firstLineChars="200" w:firstLine="640"/>
        <w:jc w:val="left"/>
        <w:rPr>
          <w:rFonts w:ascii="仿宋_GB2312" w:eastAsia="仿宋_GB2312" w:hAnsi="宋体" w:cs="Arial"/>
          <w:kern w:val="0"/>
          <w:sz w:val="32"/>
          <w:szCs w:val="32"/>
        </w:rPr>
      </w:pPr>
      <w:r w:rsidRPr="0023331D">
        <w:rPr>
          <w:rFonts w:ascii="黑体" w:eastAsia="黑体" w:hAnsi="宋体" w:hint="eastAsia"/>
          <w:bCs/>
          <w:sz w:val="32"/>
          <w:szCs w:val="32"/>
        </w:rPr>
        <w:t>第</w:t>
      </w:r>
      <w:r>
        <w:rPr>
          <w:rFonts w:ascii="黑体" w:eastAsia="黑体" w:hAnsi="宋体" w:hint="eastAsia"/>
          <w:bCs/>
          <w:sz w:val="32"/>
          <w:szCs w:val="32"/>
        </w:rPr>
        <w:t>三十一</w:t>
      </w:r>
      <w:r w:rsidRPr="0023331D">
        <w:rPr>
          <w:rFonts w:ascii="黑体" w:eastAsia="黑体" w:hAnsi="宋体" w:hint="eastAsia"/>
          <w:bCs/>
          <w:sz w:val="32"/>
          <w:szCs w:val="32"/>
        </w:rPr>
        <w:t>条</w:t>
      </w:r>
      <w:r w:rsidRPr="001643A2">
        <w:rPr>
          <w:rFonts w:ascii="仿宋_GB2312" w:eastAsia="仿宋_GB2312" w:hAnsi="宋体" w:cs="Arial" w:hint="eastAsia"/>
          <w:b/>
          <w:kern w:val="0"/>
          <w:sz w:val="32"/>
          <w:szCs w:val="32"/>
        </w:rPr>
        <w:t>（</w:t>
      </w:r>
      <w:r>
        <w:rPr>
          <w:rFonts w:ascii="仿宋_GB2312" w:eastAsia="仿宋_GB2312" w:hAnsi="宋体" w:cs="Arial" w:hint="eastAsia"/>
          <w:b/>
          <w:kern w:val="0"/>
          <w:sz w:val="32"/>
          <w:szCs w:val="32"/>
        </w:rPr>
        <w:t>风</w:t>
      </w:r>
      <w:r w:rsidRPr="001643A2">
        <w:rPr>
          <w:rFonts w:ascii="仿宋_GB2312" w:eastAsia="仿宋_GB2312" w:hAnsi="宋体" w:cs="Arial" w:hint="eastAsia"/>
          <w:b/>
          <w:kern w:val="0"/>
          <w:sz w:val="32"/>
          <w:szCs w:val="32"/>
        </w:rPr>
        <w:t>能利用）</w:t>
      </w:r>
      <w:r>
        <w:rPr>
          <w:rFonts w:ascii="仿宋_GB2312" w:eastAsia="仿宋_GB2312" w:hAnsi="宋体" w:cs="Arial" w:hint="eastAsia"/>
          <w:b/>
          <w:kern w:val="0"/>
          <w:sz w:val="32"/>
          <w:szCs w:val="32"/>
        </w:rPr>
        <w:t xml:space="preserve">  </w:t>
      </w:r>
      <w:r w:rsidRPr="001643A2">
        <w:rPr>
          <w:rFonts w:ascii="仿宋_GB2312" w:eastAsia="仿宋_GB2312" w:hAnsi="宋体" w:cs="Arial" w:hint="eastAsia"/>
          <w:kern w:val="0"/>
          <w:sz w:val="32"/>
          <w:szCs w:val="32"/>
        </w:rPr>
        <w:t>县级以上人民政府及有关部门应当统筹考虑当地风</w:t>
      </w:r>
      <w:r w:rsidRPr="00F926F3">
        <w:rPr>
          <w:rFonts w:ascii="仿宋_GB2312" w:eastAsia="仿宋_GB2312" w:hAnsi="宋体" w:cs="Arial" w:hint="eastAsia"/>
          <w:kern w:val="0"/>
          <w:sz w:val="32"/>
          <w:szCs w:val="32"/>
        </w:rPr>
        <w:t>能可利用程度，</w:t>
      </w:r>
      <w:r w:rsidRPr="001643A2">
        <w:rPr>
          <w:rFonts w:ascii="仿宋_GB2312" w:eastAsia="仿宋_GB2312" w:hAnsi="宋体" w:cs="Arial" w:hint="eastAsia"/>
          <w:kern w:val="0"/>
          <w:sz w:val="32"/>
          <w:szCs w:val="32"/>
        </w:rPr>
        <w:t>科学规划和合理</w:t>
      </w:r>
      <w:r>
        <w:rPr>
          <w:rFonts w:ascii="仿宋_GB2312" w:eastAsia="仿宋_GB2312" w:hAnsi="宋体" w:cs="Arial" w:hint="eastAsia"/>
          <w:kern w:val="0"/>
          <w:sz w:val="32"/>
          <w:szCs w:val="32"/>
        </w:rPr>
        <w:t>布局大型风能利用项目，促进风能资源规范有序利用，鼓励引导风电企业利用</w:t>
      </w:r>
      <w:r w:rsidRPr="001643A2">
        <w:rPr>
          <w:rFonts w:ascii="仿宋_GB2312" w:eastAsia="仿宋_GB2312" w:hAnsi="宋体" w:cs="Arial" w:hint="eastAsia"/>
          <w:kern w:val="0"/>
          <w:sz w:val="32"/>
          <w:szCs w:val="32"/>
        </w:rPr>
        <w:t>风电功率预报，提高风电利用效率。</w:t>
      </w:r>
    </w:p>
    <w:p w:rsidR="005250BD" w:rsidRPr="001643A2" w:rsidRDefault="005250BD" w:rsidP="005250BD">
      <w:pPr>
        <w:widowControl/>
        <w:shd w:val="clear" w:color="auto" w:fill="FFFFFF"/>
        <w:snapToGrid w:val="0"/>
        <w:spacing w:line="560" w:lineRule="exact"/>
        <w:ind w:firstLineChars="200" w:firstLine="640"/>
        <w:jc w:val="left"/>
        <w:rPr>
          <w:rFonts w:ascii="仿宋_GB2312" w:eastAsia="仿宋_GB2312" w:hAnsi="宋体" w:cs="Arial"/>
          <w:kern w:val="0"/>
          <w:sz w:val="32"/>
          <w:szCs w:val="32"/>
        </w:rPr>
      </w:pPr>
      <w:r w:rsidRPr="001643A2">
        <w:rPr>
          <w:rFonts w:ascii="仿宋_GB2312" w:eastAsia="仿宋_GB2312" w:hAnsi="宋体" w:cs="Arial" w:hint="eastAsia"/>
          <w:kern w:val="0"/>
          <w:sz w:val="32"/>
          <w:szCs w:val="32"/>
        </w:rPr>
        <w:lastRenderedPageBreak/>
        <w:t>风力发电项目建设</w:t>
      </w:r>
      <w:r>
        <w:rPr>
          <w:rFonts w:ascii="仿宋_GB2312" w:eastAsia="仿宋_GB2312" w:hAnsi="宋体" w:cs="Arial" w:hint="eastAsia"/>
          <w:kern w:val="0"/>
          <w:sz w:val="32"/>
          <w:szCs w:val="32"/>
        </w:rPr>
        <w:t>或者</w:t>
      </w:r>
      <w:r w:rsidRPr="001643A2">
        <w:rPr>
          <w:rFonts w:ascii="仿宋_GB2312" w:eastAsia="仿宋_GB2312" w:hAnsi="宋体" w:cs="Arial" w:hint="eastAsia"/>
          <w:kern w:val="0"/>
          <w:sz w:val="32"/>
          <w:szCs w:val="32"/>
        </w:rPr>
        <w:t>施工单位应当防止工程实施和风能利用对山体、植被、道路、水土、野生动植物等方面的不利影响，做好项目建成后的修复、恢复等工作。</w:t>
      </w:r>
    </w:p>
    <w:p w:rsidR="005250BD" w:rsidRDefault="005250BD" w:rsidP="005250BD">
      <w:pPr>
        <w:snapToGrid w:val="0"/>
        <w:spacing w:line="560" w:lineRule="exact"/>
        <w:ind w:firstLineChars="200" w:firstLine="640"/>
        <w:rPr>
          <w:rFonts w:ascii="仿宋_GB2312" w:eastAsia="仿宋_GB2312"/>
          <w:sz w:val="32"/>
          <w:szCs w:val="32"/>
        </w:rPr>
      </w:pPr>
      <w:r w:rsidRPr="0023331D">
        <w:rPr>
          <w:rFonts w:ascii="黑体" w:eastAsia="黑体" w:hAnsi="宋体" w:hint="eastAsia"/>
          <w:bCs/>
          <w:sz w:val="32"/>
          <w:szCs w:val="32"/>
        </w:rPr>
        <w:t>第</w:t>
      </w:r>
      <w:r>
        <w:rPr>
          <w:rFonts w:ascii="黑体" w:eastAsia="黑体" w:hAnsi="宋体" w:hint="eastAsia"/>
          <w:bCs/>
          <w:sz w:val="32"/>
          <w:szCs w:val="32"/>
        </w:rPr>
        <w:t>三十二</w:t>
      </w:r>
      <w:r w:rsidRPr="0023331D">
        <w:rPr>
          <w:rFonts w:ascii="黑体" w:eastAsia="黑体" w:hAnsi="宋体" w:hint="eastAsia"/>
          <w:bCs/>
          <w:sz w:val="32"/>
          <w:szCs w:val="32"/>
        </w:rPr>
        <w:t>条</w:t>
      </w:r>
      <w:r w:rsidRPr="001643A2">
        <w:rPr>
          <w:rFonts w:ascii="仿宋_GB2312" w:eastAsia="仿宋_GB2312" w:hint="eastAsia"/>
          <w:b/>
          <w:sz w:val="32"/>
          <w:szCs w:val="32"/>
        </w:rPr>
        <w:t>（云水资源开发利用）</w:t>
      </w:r>
      <w:r>
        <w:rPr>
          <w:rFonts w:ascii="仿宋_GB2312" w:eastAsia="仿宋_GB2312" w:hint="eastAsia"/>
          <w:b/>
          <w:sz w:val="32"/>
          <w:szCs w:val="32"/>
        </w:rPr>
        <w:t xml:space="preserve">  </w:t>
      </w:r>
      <w:r w:rsidRPr="001643A2">
        <w:rPr>
          <w:rFonts w:ascii="仿宋_GB2312" w:eastAsia="仿宋_GB2312" w:hint="eastAsia"/>
          <w:sz w:val="32"/>
          <w:szCs w:val="32"/>
        </w:rPr>
        <w:t>县级以上人民政府应当加强人工影响天气作业基础设施、技术装备和业务能力建设，组织气象</w:t>
      </w:r>
      <w:r>
        <w:rPr>
          <w:rFonts w:ascii="仿宋_GB2312" w:eastAsia="仿宋_GB2312" w:hint="eastAsia"/>
          <w:sz w:val="32"/>
          <w:szCs w:val="32"/>
        </w:rPr>
        <w:t>主管机构和生态</w:t>
      </w:r>
      <w:r w:rsidRPr="001643A2">
        <w:rPr>
          <w:rFonts w:ascii="仿宋_GB2312" w:eastAsia="仿宋_GB2312" w:hint="eastAsia"/>
          <w:sz w:val="32"/>
          <w:szCs w:val="32"/>
        </w:rPr>
        <w:t>环境</w:t>
      </w:r>
      <w:r>
        <w:rPr>
          <w:rFonts w:ascii="仿宋_GB2312" w:eastAsia="仿宋_GB2312" w:hint="eastAsia"/>
          <w:sz w:val="32"/>
          <w:szCs w:val="32"/>
        </w:rPr>
        <w:t>、</w:t>
      </w:r>
      <w:r w:rsidRPr="001643A2">
        <w:rPr>
          <w:rFonts w:ascii="仿宋_GB2312" w:eastAsia="仿宋_GB2312" w:hint="eastAsia"/>
          <w:sz w:val="32"/>
          <w:szCs w:val="32"/>
        </w:rPr>
        <w:t>农业</w:t>
      </w:r>
      <w:r>
        <w:rPr>
          <w:rFonts w:ascii="仿宋_GB2312" w:eastAsia="仿宋_GB2312" w:hint="eastAsia"/>
          <w:sz w:val="32"/>
          <w:szCs w:val="32"/>
        </w:rPr>
        <w:t>农村</w:t>
      </w:r>
      <w:r w:rsidRPr="001643A2">
        <w:rPr>
          <w:rFonts w:ascii="仿宋_GB2312" w:eastAsia="仿宋_GB2312" w:hint="eastAsia"/>
          <w:sz w:val="32"/>
          <w:szCs w:val="32"/>
        </w:rPr>
        <w:t>、林</w:t>
      </w:r>
      <w:r>
        <w:rPr>
          <w:rFonts w:ascii="仿宋_GB2312" w:eastAsia="仿宋_GB2312" w:hint="eastAsia"/>
          <w:sz w:val="32"/>
          <w:szCs w:val="32"/>
        </w:rPr>
        <w:t>业和草原</w:t>
      </w:r>
      <w:r w:rsidRPr="001643A2">
        <w:rPr>
          <w:rFonts w:ascii="仿宋_GB2312" w:eastAsia="仿宋_GB2312" w:hint="eastAsia"/>
          <w:sz w:val="32"/>
          <w:szCs w:val="32"/>
        </w:rPr>
        <w:t>、水利等有关行政主管部门开展人工影响天气作业，合理</w:t>
      </w:r>
      <w:r>
        <w:rPr>
          <w:rFonts w:ascii="仿宋_GB2312" w:eastAsia="仿宋_GB2312" w:hint="eastAsia"/>
          <w:sz w:val="32"/>
          <w:szCs w:val="32"/>
        </w:rPr>
        <w:t>开发</w:t>
      </w:r>
      <w:r w:rsidRPr="001643A2">
        <w:rPr>
          <w:rFonts w:ascii="仿宋_GB2312" w:eastAsia="仿宋_GB2312" w:hint="eastAsia"/>
          <w:sz w:val="32"/>
          <w:szCs w:val="32"/>
        </w:rPr>
        <w:t>利用云水资源</w:t>
      </w:r>
      <w:r>
        <w:rPr>
          <w:rFonts w:ascii="仿宋_GB2312" w:eastAsia="仿宋_GB2312" w:hint="eastAsia"/>
          <w:sz w:val="32"/>
          <w:szCs w:val="32"/>
        </w:rPr>
        <w:t>，</w:t>
      </w:r>
      <w:r w:rsidRPr="0037403E">
        <w:rPr>
          <w:rFonts w:ascii="仿宋_GB2312" w:eastAsia="仿宋_GB2312" w:hint="eastAsia"/>
          <w:sz w:val="32"/>
          <w:szCs w:val="32"/>
        </w:rPr>
        <w:t>提高</w:t>
      </w:r>
      <w:r w:rsidRPr="0037403E">
        <w:rPr>
          <w:rFonts w:ascii="仿宋_GB2312" w:eastAsia="仿宋_GB2312" w:hAnsi="宋体" w:hint="eastAsia"/>
          <w:bCs/>
          <w:sz w:val="32"/>
          <w:szCs w:val="32"/>
        </w:rPr>
        <w:t>评估、</w:t>
      </w:r>
      <w:r>
        <w:rPr>
          <w:rFonts w:ascii="仿宋_GB2312" w:eastAsia="仿宋_GB2312" w:hint="eastAsia"/>
          <w:sz w:val="32"/>
          <w:szCs w:val="32"/>
        </w:rPr>
        <w:t>利用和调控能力</w:t>
      </w:r>
      <w:r w:rsidRPr="001643A2">
        <w:rPr>
          <w:rFonts w:ascii="仿宋_GB2312" w:eastAsia="仿宋_GB2312" w:hint="eastAsia"/>
          <w:sz w:val="32"/>
          <w:szCs w:val="32"/>
        </w:rPr>
        <w:t>。</w:t>
      </w:r>
    </w:p>
    <w:p w:rsidR="005250BD" w:rsidRPr="00406A94" w:rsidRDefault="005250BD" w:rsidP="005250BD">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阿尔泰山、天山、昆仑山等重要水源涵养地以及</w:t>
      </w:r>
      <w:r w:rsidRPr="00406A94">
        <w:rPr>
          <w:rFonts w:ascii="仿宋_GB2312" w:eastAsia="仿宋_GB2312" w:hint="eastAsia"/>
          <w:sz w:val="32"/>
          <w:szCs w:val="32"/>
        </w:rPr>
        <w:t>生态保护区</w:t>
      </w:r>
      <w:r>
        <w:rPr>
          <w:rFonts w:ascii="仿宋_GB2312" w:eastAsia="仿宋_GB2312" w:hint="eastAsia"/>
          <w:sz w:val="32"/>
          <w:szCs w:val="32"/>
        </w:rPr>
        <w:t>、</w:t>
      </w:r>
      <w:r w:rsidRPr="00F23AF6">
        <w:rPr>
          <w:rFonts w:ascii="仿宋_GB2312" w:eastAsia="仿宋_GB2312" w:hint="eastAsia"/>
          <w:sz w:val="32"/>
          <w:szCs w:val="32"/>
        </w:rPr>
        <w:t>特色林果</w:t>
      </w:r>
      <w:r>
        <w:rPr>
          <w:rFonts w:ascii="仿宋_GB2312" w:eastAsia="仿宋_GB2312" w:hint="eastAsia"/>
          <w:sz w:val="32"/>
          <w:szCs w:val="32"/>
        </w:rPr>
        <w:t>和</w:t>
      </w:r>
      <w:r w:rsidRPr="003F1E1C">
        <w:rPr>
          <w:rFonts w:ascii="仿宋_GB2312" w:eastAsia="仿宋_GB2312" w:hint="eastAsia"/>
          <w:sz w:val="32"/>
          <w:szCs w:val="32"/>
        </w:rPr>
        <w:t>粮食主产区、经济作物种植区</w:t>
      </w:r>
      <w:r>
        <w:rPr>
          <w:rFonts w:ascii="仿宋_GB2312" w:eastAsia="仿宋_GB2312" w:hint="eastAsia"/>
          <w:sz w:val="32"/>
          <w:szCs w:val="32"/>
        </w:rPr>
        <w:t>，作为云水资源利用的重点区域，所在地的县级以上</w:t>
      </w:r>
      <w:r w:rsidRPr="002D5643">
        <w:rPr>
          <w:rFonts w:ascii="仿宋_GB2312" w:eastAsia="仿宋_GB2312" w:hint="eastAsia"/>
          <w:sz w:val="32"/>
          <w:szCs w:val="32"/>
        </w:rPr>
        <w:t>人民政府应当加强组织协调，积极开展云水资源</w:t>
      </w:r>
      <w:r>
        <w:rPr>
          <w:rFonts w:ascii="仿宋_GB2312" w:eastAsia="仿宋_GB2312" w:hint="eastAsia"/>
          <w:sz w:val="32"/>
          <w:szCs w:val="32"/>
        </w:rPr>
        <w:t>开发</w:t>
      </w:r>
      <w:r w:rsidRPr="002D5643">
        <w:rPr>
          <w:rFonts w:ascii="仿宋_GB2312" w:eastAsia="仿宋_GB2312" w:hint="eastAsia"/>
          <w:sz w:val="32"/>
          <w:szCs w:val="32"/>
        </w:rPr>
        <w:t>利用工作，促进生态保护和修复。</w:t>
      </w:r>
    </w:p>
    <w:p w:rsidR="005250BD" w:rsidRDefault="005250BD" w:rsidP="005250BD">
      <w:pPr>
        <w:tabs>
          <w:tab w:val="left" w:pos="1260"/>
        </w:tabs>
        <w:snapToGrid w:val="0"/>
        <w:spacing w:line="560" w:lineRule="exact"/>
        <w:ind w:firstLineChars="200" w:firstLine="640"/>
        <w:rPr>
          <w:rFonts w:ascii="仿宋_GB2312" w:eastAsia="仿宋_GB2312" w:hAnsi="宋体"/>
          <w:bCs/>
          <w:sz w:val="32"/>
          <w:szCs w:val="32"/>
        </w:rPr>
      </w:pPr>
      <w:r w:rsidRPr="0023331D">
        <w:rPr>
          <w:rFonts w:ascii="黑体" w:eastAsia="黑体" w:hAnsi="宋体" w:hint="eastAsia"/>
          <w:bCs/>
          <w:sz w:val="32"/>
          <w:szCs w:val="32"/>
        </w:rPr>
        <w:t>第</w:t>
      </w:r>
      <w:r>
        <w:rPr>
          <w:rFonts w:ascii="黑体" w:eastAsia="黑体" w:hAnsi="宋体" w:hint="eastAsia"/>
          <w:bCs/>
          <w:sz w:val="32"/>
          <w:szCs w:val="32"/>
        </w:rPr>
        <w:t>三</w:t>
      </w:r>
      <w:r w:rsidRPr="0023331D">
        <w:rPr>
          <w:rFonts w:ascii="黑体" w:eastAsia="黑体" w:hAnsi="宋体" w:hint="eastAsia"/>
          <w:bCs/>
          <w:sz w:val="32"/>
          <w:szCs w:val="32"/>
        </w:rPr>
        <w:t>十</w:t>
      </w:r>
      <w:r>
        <w:rPr>
          <w:rFonts w:ascii="黑体" w:eastAsia="黑体" w:hAnsi="宋体" w:hint="eastAsia"/>
          <w:bCs/>
          <w:sz w:val="32"/>
          <w:szCs w:val="32"/>
        </w:rPr>
        <w:t>三</w:t>
      </w:r>
      <w:r w:rsidRPr="0023331D">
        <w:rPr>
          <w:rFonts w:ascii="黑体" w:eastAsia="黑体" w:hAnsi="宋体" w:hint="eastAsia"/>
          <w:bCs/>
          <w:sz w:val="32"/>
          <w:szCs w:val="32"/>
        </w:rPr>
        <w:t>条</w:t>
      </w:r>
      <w:r w:rsidRPr="00D118F7">
        <w:rPr>
          <w:rFonts w:ascii="仿宋_GB2312" w:eastAsia="仿宋_GB2312" w:hint="eastAsia"/>
          <w:b/>
          <w:sz w:val="32"/>
          <w:szCs w:val="32"/>
        </w:rPr>
        <w:t>（</w:t>
      </w:r>
      <w:r>
        <w:rPr>
          <w:rFonts w:ascii="仿宋_GB2312" w:eastAsia="仿宋_GB2312" w:hint="eastAsia"/>
          <w:b/>
          <w:sz w:val="32"/>
          <w:szCs w:val="32"/>
        </w:rPr>
        <w:t>农业气候</w:t>
      </w:r>
      <w:r w:rsidRPr="00D118F7">
        <w:rPr>
          <w:rFonts w:ascii="仿宋_GB2312" w:eastAsia="仿宋_GB2312" w:hint="eastAsia"/>
          <w:b/>
          <w:sz w:val="32"/>
          <w:szCs w:val="32"/>
        </w:rPr>
        <w:t>资源）</w:t>
      </w:r>
      <w:r>
        <w:rPr>
          <w:rFonts w:ascii="仿宋_GB2312" w:eastAsia="仿宋_GB2312" w:hint="eastAsia"/>
          <w:b/>
          <w:sz w:val="32"/>
          <w:szCs w:val="32"/>
        </w:rPr>
        <w:t xml:space="preserve">  </w:t>
      </w:r>
      <w:r w:rsidRPr="00D118F7">
        <w:rPr>
          <w:rFonts w:ascii="仿宋_GB2312" w:eastAsia="仿宋_GB2312" w:hAnsi="宋体" w:hint="eastAsia"/>
          <w:bCs/>
          <w:sz w:val="32"/>
          <w:szCs w:val="32"/>
        </w:rPr>
        <w:t>县级以上人民政府</w:t>
      </w:r>
      <w:r>
        <w:rPr>
          <w:rFonts w:ascii="仿宋_GB2312" w:eastAsia="仿宋_GB2312" w:hAnsi="宋体" w:hint="eastAsia"/>
          <w:bCs/>
          <w:sz w:val="32"/>
          <w:szCs w:val="32"/>
        </w:rPr>
        <w:t>及农业农村、林业和草原等有关行政主管部门</w:t>
      </w:r>
      <w:r w:rsidRPr="00D118F7">
        <w:rPr>
          <w:rFonts w:ascii="仿宋_GB2312" w:eastAsia="仿宋_GB2312" w:hAnsi="宋体" w:hint="eastAsia"/>
          <w:bCs/>
          <w:sz w:val="32"/>
          <w:szCs w:val="32"/>
        </w:rPr>
        <w:t>应当根据</w:t>
      </w:r>
      <w:r>
        <w:rPr>
          <w:rFonts w:ascii="仿宋_GB2312" w:eastAsia="仿宋_GB2312" w:hAnsi="宋体" w:hint="eastAsia"/>
          <w:bCs/>
          <w:sz w:val="32"/>
          <w:szCs w:val="32"/>
        </w:rPr>
        <w:t>农业、林业等专业</w:t>
      </w:r>
      <w:r w:rsidRPr="00D118F7">
        <w:rPr>
          <w:rFonts w:ascii="仿宋_GB2312" w:eastAsia="仿宋_GB2312" w:hAnsi="宋体" w:hint="eastAsia"/>
          <w:bCs/>
          <w:sz w:val="32"/>
          <w:szCs w:val="32"/>
        </w:rPr>
        <w:t>气候</w:t>
      </w:r>
      <w:r>
        <w:rPr>
          <w:rFonts w:ascii="仿宋_GB2312" w:eastAsia="仿宋_GB2312" w:hAnsi="宋体" w:hint="eastAsia"/>
          <w:bCs/>
          <w:sz w:val="32"/>
          <w:szCs w:val="32"/>
        </w:rPr>
        <w:t>资源区划</w:t>
      </w:r>
      <w:r w:rsidRPr="00D118F7">
        <w:rPr>
          <w:rFonts w:ascii="仿宋_GB2312" w:eastAsia="仿宋_GB2312" w:hAnsi="宋体" w:hint="eastAsia"/>
          <w:bCs/>
          <w:sz w:val="32"/>
          <w:szCs w:val="32"/>
        </w:rPr>
        <w:t>，</w:t>
      </w:r>
      <w:r>
        <w:rPr>
          <w:rFonts w:ascii="仿宋_GB2312" w:eastAsia="仿宋_GB2312" w:hAnsi="宋体" w:hint="eastAsia"/>
          <w:bCs/>
          <w:sz w:val="32"/>
          <w:szCs w:val="32"/>
        </w:rPr>
        <w:t>调整农业产业结构，结合本行政区域气候资源特点，</w:t>
      </w:r>
      <w:r w:rsidRPr="00D118F7">
        <w:rPr>
          <w:rFonts w:ascii="仿宋_GB2312" w:eastAsia="仿宋_GB2312" w:hAnsi="宋体" w:hint="eastAsia"/>
          <w:bCs/>
          <w:sz w:val="32"/>
          <w:szCs w:val="32"/>
        </w:rPr>
        <w:t>引导农民和农业经营主体发展设施农业、特色</w:t>
      </w:r>
      <w:r>
        <w:rPr>
          <w:rFonts w:ascii="仿宋_GB2312" w:eastAsia="仿宋_GB2312" w:hAnsi="宋体" w:hint="eastAsia"/>
          <w:bCs/>
          <w:sz w:val="32"/>
          <w:szCs w:val="32"/>
        </w:rPr>
        <w:t>林果</w:t>
      </w:r>
      <w:r w:rsidRPr="00D118F7">
        <w:rPr>
          <w:rFonts w:ascii="仿宋_GB2312" w:eastAsia="仿宋_GB2312" w:hAnsi="宋体" w:hint="eastAsia"/>
          <w:bCs/>
          <w:sz w:val="32"/>
          <w:szCs w:val="32"/>
        </w:rPr>
        <w:t>业、观光农业，提高农业生产效率和效益，促进乡村振兴。</w:t>
      </w:r>
    </w:p>
    <w:p w:rsidR="005250BD" w:rsidRDefault="005250BD" w:rsidP="005250BD">
      <w:pPr>
        <w:tabs>
          <w:tab w:val="left" w:pos="1260"/>
        </w:tabs>
        <w:snapToGrid w:val="0"/>
        <w:spacing w:line="560" w:lineRule="exact"/>
        <w:ind w:firstLineChars="200" w:firstLine="640"/>
        <w:rPr>
          <w:rFonts w:ascii="仿宋_GB2312" w:eastAsia="仿宋_GB2312" w:hAnsi="宋体"/>
          <w:bCs/>
          <w:sz w:val="32"/>
          <w:szCs w:val="32"/>
        </w:rPr>
      </w:pPr>
      <w:r>
        <w:rPr>
          <w:rFonts w:ascii="黑体" w:eastAsia="黑体" w:hAnsi="宋体" w:hint="eastAsia"/>
          <w:bCs/>
          <w:sz w:val="32"/>
          <w:szCs w:val="32"/>
        </w:rPr>
        <w:t>第三十四</w:t>
      </w:r>
      <w:r w:rsidRPr="009D7046">
        <w:rPr>
          <w:rFonts w:ascii="黑体" w:eastAsia="黑体" w:hAnsi="宋体" w:hint="eastAsia"/>
          <w:bCs/>
          <w:sz w:val="32"/>
          <w:szCs w:val="32"/>
        </w:rPr>
        <w:t>条（</w:t>
      </w:r>
      <w:r w:rsidRPr="003F1E1C">
        <w:rPr>
          <w:rFonts w:ascii="仿宋_GB2312" w:eastAsia="仿宋_GB2312" w:hAnsi="宋体" w:hint="eastAsia"/>
          <w:b/>
          <w:bCs/>
          <w:sz w:val="32"/>
          <w:szCs w:val="32"/>
        </w:rPr>
        <w:t>农产品气候品质认证</w:t>
      </w:r>
      <w:r w:rsidRPr="009D7046">
        <w:rPr>
          <w:rFonts w:ascii="黑体" w:eastAsia="黑体" w:hAnsi="宋体" w:hint="eastAsia"/>
          <w:bCs/>
          <w:sz w:val="32"/>
          <w:szCs w:val="32"/>
        </w:rPr>
        <w:t>）</w:t>
      </w:r>
      <w:r>
        <w:rPr>
          <w:rFonts w:ascii="仿宋_GB2312" w:eastAsia="仿宋_GB2312" w:hAnsi="宋体" w:hint="eastAsia"/>
          <w:bCs/>
          <w:sz w:val="32"/>
          <w:szCs w:val="32"/>
        </w:rPr>
        <w:t>自治区气象主管机构可以会同有关部门，根据气候特点和气候资源区划成果等，推动开展棉花、小麦和甜瓜、葡萄</w:t>
      </w:r>
      <w:r w:rsidRPr="00D118F7">
        <w:rPr>
          <w:rFonts w:ascii="仿宋_GB2312" w:eastAsia="仿宋_GB2312" w:hAnsi="宋体" w:hint="eastAsia"/>
          <w:bCs/>
          <w:sz w:val="32"/>
          <w:szCs w:val="32"/>
        </w:rPr>
        <w:t>、</w:t>
      </w:r>
      <w:r>
        <w:rPr>
          <w:rFonts w:ascii="仿宋_GB2312" w:eastAsia="仿宋_GB2312" w:hAnsi="宋体" w:hint="eastAsia"/>
          <w:bCs/>
          <w:sz w:val="32"/>
          <w:szCs w:val="32"/>
        </w:rPr>
        <w:t>香梨、红枣</w:t>
      </w:r>
      <w:r w:rsidRPr="00D118F7">
        <w:rPr>
          <w:rFonts w:ascii="仿宋_GB2312" w:eastAsia="仿宋_GB2312" w:hAnsi="宋体" w:hint="eastAsia"/>
          <w:bCs/>
          <w:sz w:val="32"/>
          <w:szCs w:val="32"/>
        </w:rPr>
        <w:t>、核桃</w:t>
      </w:r>
      <w:r>
        <w:rPr>
          <w:rFonts w:ascii="仿宋_GB2312" w:eastAsia="仿宋_GB2312" w:hAnsi="宋体" w:hint="eastAsia"/>
          <w:bCs/>
          <w:sz w:val="32"/>
          <w:szCs w:val="32"/>
        </w:rPr>
        <w:t>、</w:t>
      </w:r>
      <w:r w:rsidRPr="008E07D4">
        <w:rPr>
          <w:rFonts w:ascii="仿宋_GB2312" w:eastAsia="仿宋_GB2312" w:hAnsi="宋体" w:hint="eastAsia"/>
          <w:bCs/>
          <w:sz w:val="32"/>
          <w:szCs w:val="32"/>
        </w:rPr>
        <w:t>杏等农产品气候品质认证工作，</w:t>
      </w:r>
      <w:r w:rsidRPr="00D118F7">
        <w:rPr>
          <w:rFonts w:ascii="仿宋_GB2312" w:eastAsia="仿宋_GB2312" w:hAnsi="宋体" w:hint="eastAsia"/>
          <w:bCs/>
          <w:sz w:val="32"/>
          <w:szCs w:val="32"/>
        </w:rPr>
        <w:t>发展精品农业，打造特色品牌。</w:t>
      </w:r>
    </w:p>
    <w:p w:rsidR="005250BD" w:rsidRPr="003A55F2" w:rsidRDefault="005250BD" w:rsidP="005250BD">
      <w:pPr>
        <w:tabs>
          <w:tab w:val="left" w:pos="1260"/>
        </w:tabs>
        <w:snapToGrid w:val="0"/>
        <w:spacing w:line="560" w:lineRule="exact"/>
        <w:ind w:firstLineChars="200" w:firstLine="640"/>
        <w:rPr>
          <w:rFonts w:ascii="仿宋_GB2312" w:eastAsia="仿宋_GB2312" w:hAnsi="宋体"/>
          <w:sz w:val="32"/>
          <w:szCs w:val="32"/>
        </w:rPr>
      </w:pPr>
      <w:r w:rsidRPr="0023331D">
        <w:rPr>
          <w:rFonts w:ascii="黑体" w:eastAsia="黑体" w:hAnsi="宋体" w:hint="eastAsia"/>
          <w:bCs/>
          <w:sz w:val="32"/>
          <w:szCs w:val="32"/>
        </w:rPr>
        <w:t>第</w:t>
      </w:r>
      <w:r>
        <w:rPr>
          <w:rFonts w:ascii="黑体" w:eastAsia="黑体" w:hAnsi="宋体" w:hint="eastAsia"/>
          <w:bCs/>
          <w:sz w:val="32"/>
          <w:szCs w:val="32"/>
        </w:rPr>
        <w:t>三</w:t>
      </w:r>
      <w:r w:rsidRPr="0023331D">
        <w:rPr>
          <w:rFonts w:ascii="黑体" w:eastAsia="黑体" w:hAnsi="宋体" w:hint="eastAsia"/>
          <w:bCs/>
          <w:sz w:val="32"/>
          <w:szCs w:val="32"/>
        </w:rPr>
        <w:t>十</w:t>
      </w:r>
      <w:r>
        <w:rPr>
          <w:rFonts w:ascii="黑体" w:eastAsia="黑体" w:hAnsi="宋体" w:hint="eastAsia"/>
          <w:bCs/>
          <w:sz w:val="32"/>
          <w:szCs w:val="32"/>
        </w:rPr>
        <w:t>五</w:t>
      </w:r>
      <w:r w:rsidRPr="0023331D">
        <w:rPr>
          <w:rFonts w:ascii="黑体" w:eastAsia="黑体" w:hAnsi="宋体" w:hint="eastAsia"/>
          <w:bCs/>
          <w:sz w:val="32"/>
          <w:szCs w:val="32"/>
        </w:rPr>
        <w:t>条</w:t>
      </w:r>
      <w:r w:rsidRPr="003A55F2">
        <w:rPr>
          <w:rFonts w:ascii="仿宋_GB2312" w:eastAsia="仿宋_GB2312" w:hint="eastAsia"/>
          <w:b/>
          <w:sz w:val="32"/>
          <w:szCs w:val="32"/>
        </w:rPr>
        <w:t>（</w:t>
      </w:r>
      <w:r w:rsidRPr="003A55F2">
        <w:rPr>
          <w:rFonts w:ascii="仿宋_GB2312" w:eastAsia="仿宋_GB2312" w:hAnsi="宋体" w:hint="eastAsia"/>
          <w:b/>
          <w:bCs/>
          <w:sz w:val="32"/>
          <w:szCs w:val="32"/>
        </w:rPr>
        <w:t>旅游气候资源）</w:t>
      </w:r>
      <w:r w:rsidRPr="0023331D">
        <w:rPr>
          <w:rFonts w:ascii="仿宋_GB2312" w:eastAsia="仿宋_GB2312" w:hAnsi="宋体" w:hint="eastAsia"/>
          <w:bCs/>
          <w:sz w:val="32"/>
          <w:szCs w:val="32"/>
        </w:rPr>
        <w:t xml:space="preserve"> </w:t>
      </w:r>
      <w:r w:rsidRPr="003A55F2">
        <w:rPr>
          <w:rFonts w:ascii="仿宋_GB2312" w:eastAsia="仿宋_GB2312" w:hAnsi="宋体" w:hint="eastAsia"/>
          <w:sz w:val="32"/>
          <w:szCs w:val="32"/>
        </w:rPr>
        <w:t>县级以上人民政府应当</w:t>
      </w:r>
      <w:r w:rsidRPr="003A55F2">
        <w:rPr>
          <w:rFonts w:ascii="仿宋_GB2312" w:eastAsia="仿宋_GB2312" w:hAnsi="宋体" w:hint="eastAsia"/>
          <w:sz w:val="32"/>
          <w:szCs w:val="32"/>
        </w:rPr>
        <w:lastRenderedPageBreak/>
        <w:t>结合当地特有的物候景观和气候条件，促进全域旅游，发展康养、避暑、休闲、观光等旅游产业，推动</w:t>
      </w:r>
      <w:r>
        <w:rPr>
          <w:rFonts w:ascii="仿宋_GB2312" w:eastAsia="仿宋_GB2312" w:hAnsi="宋体" w:hint="eastAsia"/>
          <w:sz w:val="32"/>
          <w:szCs w:val="32"/>
        </w:rPr>
        <w:t>雪都</w:t>
      </w:r>
      <w:r w:rsidRPr="003A55F2">
        <w:rPr>
          <w:rFonts w:ascii="仿宋_GB2312" w:eastAsia="仿宋_GB2312" w:hAnsi="宋体" w:hint="eastAsia"/>
          <w:sz w:val="32"/>
          <w:szCs w:val="32"/>
        </w:rPr>
        <w:t>、</w:t>
      </w:r>
      <w:r>
        <w:rPr>
          <w:rFonts w:ascii="仿宋_GB2312" w:eastAsia="仿宋_GB2312" w:hAnsi="宋体" w:hint="eastAsia"/>
          <w:sz w:val="32"/>
          <w:szCs w:val="32"/>
        </w:rPr>
        <w:t>火都、凉都、彩虹之都、</w:t>
      </w:r>
      <w:r w:rsidRPr="003A55F2">
        <w:rPr>
          <w:rFonts w:ascii="仿宋_GB2312" w:eastAsia="仿宋_GB2312" w:hAnsi="宋体" w:hint="eastAsia"/>
          <w:sz w:val="32"/>
          <w:szCs w:val="32"/>
        </w:rPr>
        <w:t>天然氧吧等国家气候标志申报工作。</w:t>
      </w:r>
    </w:p>
    <w:p w:rsidR="005250BD" w:rsidRDefault="005250BD" w:rsidP="005250BD">
      <w:pPr>
        <w:tabs>
          <w:tab w:val="left" w:pos="1260"/>
        </w:tabs>
        <w:snapToGrid w:val="0"/>
        <w:spacing w:line="560" w:lineRule="exact"/>
        <w:ind w:firstLineChars="200" w:firstLine="640"/>
        <w:rPr>
          <w:rFonts w:ascii="仿宋_GB2312" w:eastAsia="仿宋_GB2312" w:hAnsi="宋体"/>
          <w:sz w:val="32"/>
          <w:szCs w:val="32"/>
        </w:rPr>
      </w:pPr>
      <w:r w:rsidRPr="003A55F2">
        <w:rPr>
          <w:rFonts w:ascii="仿宋_GB2312" w:eastAsia="仿宋_GB2312" w:hAnsi="宋体" w:hint="eastAsia"/>
          <w:sz w:val="32"/>
          <w:szCs w:val="32"/>
        </w:rPr>
        <w:t>县级</w:t>
      </w:r>
      <w:r>
        <w:rPr>
          <w:rFonts w:ascii="仿宋_GB2312" w:eastAsia="仿宋_GB2312" w:hAnsi="宋体" w:hint="eastAsia"/>
          <w:sz w:val="32"/>
          <w:szCs w:val="32"/>
        </w:rPr>
        <w:t>以上</w:t>
      </w:r>
      <w:r w:rsidRPr="003A55F2">
        <w:rPr>
          <w:rFonts w:ascii="仿宋_GB2312" w:eastAsia="仿宋_GB2312" w:hAnsi="宋体" w:hint="eastAsia"/>
          <w:sz w:val="32"/>
          <w:szCs w:val="32"/>
        </w:rPr>
        <w:t>气象主管机构所属气象台站应当适时发布旅游天气预报，提供旅游气象服务。</w:t>
      </w:r>
    </w:p>
    <w:p w:rsidR="005250BD" w:rsidRDefault="005250BD" w:rsidP="005250BD">
      <w:pPr>
        <w:tabs>
          <w:tab w:val="left" w:pos="1260"/>
        </w:tabs>
        <w:snapToGrid w:val="0"/>
        <w:spacing w:line="560" w:lineRule="exact"/>
        <w:ind w:firstLineChars="200" w:firstLine="640"/>
        <w:rPr>
          <w:rFonts w:ascii="仿宋_GB2312" w:eastAsia="仿宋_GB2312" w:hAnsi="宋体"/>
          <w:sz w:val="32"/>
          <w:szCs w:val="32"/>
        </w:rPr>
      </w:pPr>
      <w:r>
        <w:rPr>
          <w:rFonts w:ascii="黑体" w:eastAsia="黑体" w:hAnsi="宋体" w:hint="eastAsia"/>
          <w:bCs/>
          <w:sz w:val="32"/>
          <w:szCs w:val="32"/>
        </w:rPr>
        <w:t>第三十六</w:t>
      </w:r>
      <w:r w:rsidRPr="009D7046">
        <w:rPr>
          <w:rFonts w:ascii="黑体" w:eastAsia="黑体" w:hAnsi="宋体" w:hint="eastAsia"/>
          <w:bCs/>
          <w:sz w:val="32"/>
          <w:szCs w:val="32"/>
        </w:rPr>
        <w:t>条（</w:t>
      </w:r>
      <w:r w:rsidRPr="003F1E1C">
        <w:rPr>
          <w:rFonts w:ascii="仿宋_GB2312" w:eastAsia="仿宋_GB2312" w:hAnsi="宋体" w:hint="eastAsia"/>
          <w:b/>
          <w:bCs/>
          <w:sz w:val="32"/>
          <w:szCs w:val="32"/>
        </w:rPr>
        <w:t>合法合规</w:t>
      </w:r>
      <w:r w:rsidRPr="009D7046">
        <w:rPr>
          <w:rFonts w:ascii="黑体" w:eastAsia="黑体" w:hAnsi="宋体" w:hint="eastAsia"/>
          <w:bCs/>
          <w:sz w:val="32"/>
          <w:szCs w:val="32"/>
        </w:rPr>
        <w:t>）</w:t>
      </w:r>
      <w:r>
        <w:rPr>
          <w:rFonts w:ascii="仿宋_GB2312" w:eastAsia="仿宋_GB2312" w:hAnsi="宋体" w:hint="eastAsia"/>
          <w:sz w:val="32"/>
          <w:szCs w:val="32"/>
        </w:rPr>
        <w:t>气候资源开发利用应当遵守有关法律、法规、执行相关标准、规范和规程，不得损害国家安全、公共利益和他人的合法权益。</w:t>
      </w:r>
    </w:p>
    <w:p w:rsidR="005250BD" w:rsidRDefault="005250BD" w:rsidP="005250BD">
      <w:pPr>
        <w:snapToGrid w:val="0"/>
        <w:spacing w:line="560" w:lineRule="exact"/>
        <w:jc w:val="center"/>
        <w:rPr>
          <w:rFonts w:ascii="仿宋_GB2312" w:eastAsia="仿宋_GB2312" w:hAnsi="宋体" w:cs="Arial"/>
          <w:b/>
          <w:kern w:val="0"/>
          <w:sz w:val="32"/>
          <w:szCs w:val="32"/>
        </w:rPr>
      </w:pPr>
    </w:p>
    <w:p w:rsidR="005250BD" w:rsidRDefault="005250BD" w:rsidP="005250BD">
      <w:pPr>
        <w:snapToGrid w:val="0"/>
        <w:spacing w:line="560" w:lineRule="exact"/>
        <w:jc w:val="center"/>
        <w:rPr>
          <w:rFonts w:ascii="仿宋_GB2312" w:eastAsia="仿宋_GB2312" w:hAnsi="宋体" w:cs="Arial"/>
          <w:b/>
          <w:kern w:val="0"/>
          <w:sz w:val="32"/>
          <w:szCs w:val="32"/>
        </w:rPr>
      </w:pPr>
      <w:r w:rsidRPr="00831DCB">
        <w:rPr>
          <w:rFonts w:ascii="仿宋_GB2312" w:eastAsia="仿宋_GB2312" w:hAnsi="宋体" w:cs="Arial" w:hint="eastAsia"/>
          <w:b/>
          <w:kern w:val="0"/>
          <w:sz w:val="32"/>
          <w:szCs w:val="32"/>
        </w:rPr>
        <w:t xml:space="preserve">第五章  </w:t>
      </w:r>
      <w:r>
        <w:rPr>
          <w:rFonts w:ascii="仿宋_GB2312" w:eastAsia="仿宋_GB2312" w:hAnsi="宋体" w:cs="Arial" w:hint="eastAsia"/>
          <w:b/>
          <w:kern w:val="0"/>
          <w:sz w:val="32"/>
          <w:szCs w:val="32"/>
        </w:rPr>
        <w:t>法律责任</w:t>
      </w:r>
    </w:p>
    <w:p w:rsidR="005250BD" w:rsidRPr="00831DCB" w:rsidRDefault="005250BD" w:rsidP="005250BD">
      <w:pPr>
        <w:snapToGrid w:val="0"/>
        <w:spacing w:line="560" w:lineRule="exact"/>
        <w:jc w:val="center"/>
        <w:rPr>
          <w:rFonts w:ascii="仿宋_GB2312" w:eastAsia="仿宋_GB2312"/>
          <w:b/>
          <w:sz w:val="32"/>
          <w:szCs w:val="32"/>
        </w:rPr>
      </w:pPr>
    </w:p>
    <w:p w:rsidR="005250BD" w:rsidRPr="00831DCB" w:rsidRDefault="005250BD" w:rsidP="005250BD">
      <w:pPr>
        <w:snapToGrid w:val="0"/>
        <w:spacing w:line="560" w:lineRule="exact"/>
        <w:ind w:firstLineChars="200" w:firstLine="640"/>
        <w:rPr>
          <w:rFonts w:ascii="仿宋_GB2312" w:eastAsia="仿宋_GB2312" w:hAnsi="Verdana" w:cs="Arial"/>
          <w:kern w:val="0"/>
          <w:sz w:val="32"/>
          <w:szCs w:val="32"/>
        </w:rPr>
      </w:pPr>
      <w:r w:rsidRPr="00831DCB">
        <w:rPr>
          <w:rFonts w:ascii="黑体" w:eastAsia="黑体" w:hAnsi="宋体" w:hint="eastAsia"/>
          <w:bCs/>
          <w:sz w:val="32"/>
          <w:szCs w:val="32"/>
        </w:rPr>
        <w:t>第三十</w:t>
      </w:r>
      <w:r>
        <w:rPr>
          <w:rFonts w:ascii="黑体" w:eastAsia="黑体" w:hAnsi="宋体" w:hint="eastAsia"/>
          <w:bCs/>
          <w:sz w:val="32"/>
          <w:szCs w:val="32"/>
        </w:rPr>
        <w:t>七</w:t>
      </w:r>
      <w:r w:rsidRPr="00831DCB">
        <w:rPr>
          <w:rFonts w:ascii="黑体" w:eastAsia="黑体" w:hAnsi="宋体" w:hint="eastAsia"/>
          <w:bCs/>
          <w:sz w:val="32"/>
          <w:szCs w:val="32"/>
        </w:rPr>
        <w:t>条</w:t>
      </w:r>
      <w:r w:rsidRPr="00D11C5C">
        <w:rPr>
          <w:rFonts w:ascii="仿宋_GB2312" w:eastAsia="仿宋_GB2312" w:hint="eastAsia"/>
          <w:b/>
          <w:sz w:val="32"/>
          <w:szCs w:val="32"/>
        </w:rPr>
        <w:t>（罚则1）</w:t>
      </w:r>
      <w:r w:rsidRPr="00831DCB">
        <w:rPr>
          <w:rFonts w:ascii="仿宋_GB2312" w:eastAsia="仿宋_GB2312" w:hint="eastAsia"/>
          <w:sz w:val="32"/>
          <w:szCs w:val="32"/>
        </w:rPr>
        <w:t xml:space="preserve"> 违反本条例规定，</w:t>
      </w:r>
      <w:r w:rsidRPr="009C25AC">
        <w:rPr>
          <w:rFonts w:ascii="仿宋_GB2312" w:eastAsia="仿宋_GB2312" w:hAnsi="宋体" w:cs="Arial" w:hint="eastAsia"/>
          <w:kern w:val="0"/>
          <w:sz w:val="32"/>
          <w:szCs w:val="32"/>
        </w:rPr>
        <w:t>开展气候资源</w:t>
      </w:r>
      <w:r>
        <w:rPr>
          <w:rFonts w:ascii="仿宋_GB2312" w:eastAsia="仿宋_GB2312" w:hAnsi="宋体" w:cs="Arial" w:hint="eastAsia"/>
          <w:kern w:val="0"/>
          <w:sz w:val="32"/>
          <w:szCs w:val="32"/>
        </w:rPr>
        <w:t>探测活动</w:t>
      </w:r>
      <w:r w:rsidRPr="009C25AC">
        <w:rPr>
          <w:rFonts w:ascii="仿宋_GB2312" w:eastAsia="仿宋_GB2312" w:hAnsi="宋体" w:cs="Arial" w:hint="eastAsia"/>
          <w:kern w:val="0"/>
          <w:sz w:val="32"/>
          <w:szCs w:val="32"/>
        </w:rPr>
        <w:t>未向自治区气象主管机构备案，或者未按照规定汇交所获得的气候资源探测资料的</w:t>
      </w:r>
      <w:r>
        <w:rPr>
          <w:rFonts w:ascii="仿宋_GB2312" w:eastAsia="仿宋_GB2312" w:hAnsi="宋体" w:cs="Arial" w:hint="eastAsia"/>
          <w:kern w:val="0"/>
          <w:sz w:val="32"/>
          <w:szCs w:val="32"/>
        </w:rPr>
        <w:t>，</w:t>
      </w:r>
      <w:r>
        <w:rPr>
          <w:rFonts w:ascii="仿宋_GB2312" w:eastAsia="仿宋_GB2312" w:hAnsi="Verdana" w:cs="Arial" w:hint="eastAsia"/>
          <w:kern w:val="0"/>
          <w:sz w:val="32"/>
          <w:szCs w:val="32"/>
        </w:rPr>
        <w:t>由县级以上气象主管机构责令限期改正；拒不改正的，</w:t>
      </w:r>
      <w:r w:rsidRPr="00831DCB">
        <w:rPr>
          <w:rFonts w:ascii="仿宋_GB2312" w:eastAsia="仿宋_GB2312" w:hAnsi="Verdana" w:cs="Arial" w:hint="eastAsia"/>
          <w:kern w:val="0"/>
          <w:sz w:val="32"/>
          <w:szCs w:val="32"/>
        </w:rPr>
        <w:t>处</w:t>
      </w:r>
      <w:r>
        <w:rPr>
          <w:rFonts w:ascii="仿宋_GB2312" w:eastAsia="仿宋_GB2312" w:hAnsi="Verdana" w:cs="Arial" w:hint="eastAsia"/>
          <w:kern w:val="0"/>
          <w:sz w:val="32"/>
          <w:szCs w:val="32"/>
        </w:rPr>
        <w:t>一万元以上三</w:t>
      </w:r>
      <w:r w:rsidRPr="00831DCB">
        <w:rPr>
          <w:rFonts w:ascii="仿宋_GB2312" w:eastAsia="仿宋_GB2312" w:hAnsi="Verdana" w:cs="Arial" w:hint="eastAsia"/>
          <w:kern w:val="0"/>
          <w:sz w:val="32"/>
          <w:szCs w:val="32"/>
        </w:rPr>
        <w:t>万元以下罚款。</w:t>
      </w:r>
    </w:p>
    <w:p w:rsidR="005250BD" w:rsidRPr="006E65D1" w:rsidRDefault="005250BD" w:rsidP="005250BD">
      <w:pPr>
        <w:snapToGrid w:val="0"/>
        <w:spacing w:line="560" w:lineRule="exact"/>
        <w:ind w:firstLineChars="200" w:firstLine="640"/>
        <w:rPr>
          <w:rFonts w:ascii="仿宋_GB2312" w:eastAsia="仿宋_GB2312" w:hAnsi="Verdana" w:cs="Arial"/>
          <w:kern w:val="0"/>
          <w:sz w:val="32"/>
          <w:szCs w:val="32"/>
        </w:rPr>
      </w:pPr>
      <w:r>
        <w:rPr>
          <w:rFonts w:ascii="黑体" w:eastAsia="黑体" w:hAnsi="Verdana" w:cs="Arial" w:hint="eastAsia"/>
          <w:kern w:val="0"/>
          <w:sz w:val="32"/>
          <w:szCs w:val="32"/>
        </w:rPr>
        <w:t>第三十八</w:t>
      </w:r>
      <w:r w:rsidRPr="00831DCB">
        <w:rPr>
          <w:rFonts w:ascii="黑体" w:eastAsia="黑体" w:hAnsi="Verdana" w:cs="Arial" w:hint="eastAsia"/>
          <w:kern w:val="0"/>
          <w:sz w:val="32"/>
          <w:szCs w:val="32"/>
        </w:rPr>
        <w:t>条</w:t>
      </w:r>
      <w:r w:rsidRPr="00D11C5C">
        <w:rPr>
          <w:rFonts w:hint="eastAsia"/>
          <w:b/>
          <w:sz w:val="32"/>
          <w:szCs w:val="32"/>
        </w:rPr>
        <w:t>（</w:t>
      </w:r>
      <w:r w:rsidRPr="003F1E1C">
        <w:rPr>
          <w:rFonts w:ascii="仿宋_GB2312" w:eastAsia="仿宋_GB2312" w:hint="eastAsia"/>
          <w:b/>
          <w:sz w:val="32"/>
          <w:szCs w:val="32"/>
        </w:rPr>
        <w:t>罚则2</w:t>
      </w:r>
      <w:r w:rsidRPr="00D11C5C">
        <w:rPr>
          <w:rFonts w:hint="eastAsia"/>
          <w:b/>
          <w:sz w:val="32"/>
          <w:szCs w:val="32"/>
        </w:rPr>
        <w:t>）</w:t>
      </w:r>
      <w:r>
        <w:rPr>
          <w:rFonts w:hint="eastAsia"/>
          <w:sz w:val="32"/>
          <w:szCs w:val="32"/>
        </w:rPr>
        <w:t xml:space="preserve"> </w:t>
      </w:r>
      <w:r w:rsidRPr="006E65D1">
        <w:rPr>
          <w:rFonts w:ascii="仿宋_GB2312" w:eastAsia="仿宋_GB2312" w:hint="eastAsia"/>
          <w:sz w:val="32"/>
          <w:szCs w:val="32"/>
        </w:rPr>
        <w:t xml:space="preserve"> 违反本条例规定，境外组织、机构和个人未经批准开展气候资源探测，由县级以上气象主管机构责令停止违法行为，拆除非法探测设施，收缴非法</w:t>
      </w:r>
      <w:r>
        <w:rPr>
          <w:rFonts w:ascii="仿宋_GB2312" w:eastAsia="仿宋_GB2312" w:hint="eastAsia"/>
          <w:sz w:val="32"/>
          <w:szCs w:val="32"/>
        </w:rPr>
        <w:t>获取的探测资料，</w:t>
      </w:r>
      <w:r w:rsidRPr="006E65D1">
        <w:rPr>
          <w:rFonts w:ascii="仿宋_GB2312" w:eastAsia="仿宋_GB2312" w:hint="eastAsia"/>
          <w:sz w:val="32"/>
          <w:szCs w:val="32"/>
        </w:rPr>
        <w:t>并处一万元以上三万元以下罚款。</w:t>
      </w:r>
      <w:r w:rsidRPr="006E65D1">
        <w:rPr>
          <w:rFonts w:ascii="仿宋_GB2312" w:eastAsia="仿宋_GB2312" w:hAnsi="Verdana" w:cs="Arial" w:hint="eastAsia"/>
          <w:kern w:val="0"/>
          <w:sz w:val="32"/>
          <w:szCs w:val="32"/>
        </w:rPr>
        <w:t>构成犯罪的，</w:t>
      </w:r>
      <w:r w:rsidRPr="006E65D1">
        <w:rPr>
          <w:rFonts w:ascii="仿宋_GB2312" w:eastAsia="仿宋_GB2312" w:hAnsi="宋体" w:cs="Arial" w:hint="eastAsia"/>
          <w:kern w:val="0"/>
          <w:sz w:val="32"/>
          <w:szCs w:val="32"/>
        </w:rPr>
        <w:t>依法</w:t>
      </w:r>
      <w:r w:rsidRPr="006E65D1">
        <w:rPr>
          <w:rFonts w:ascii="仿宋_GB2312" w:eastAsia="仿宋_GB2312" w:hAnsi="Verdana" w:cs="Arial" w:hint="eastAsia"/>
          <w:kern w:val="0"/>
          <w:sz w:val="32"/>
          <w:szCs w:val="32"/>
        </w:rPr>
        <w:t>追究刑事责任。</w:t>
      </w:r>
    </w:p>
    <w:p w:rsidR="005250BD" w:rsidRPr="00E85135" w:rsidRDefault="005250BD" w:rsidP="005250BD">
      <w:pPr>
        <w:pStyle w:val="3"/>
        <w:snapToGrid w:val="0"/>
        <w:spacing w:line="560" w:lineRule="exact"/>
        <w:ind w:firstLine="640"/>
        <w:rPr>
          <w:sz w:val="32"/>
          <w:szCs w:val="32"/>
        </w:rPr>
      </w:pPr>
      <w:r>
        <w:rPr>
          <w:rFonts w:ascii="黑体" w:eastAsia="黑体" w:hAnsi="Verdana" w:cs="Arial" w:hint="eastAsia"/>
          <w:kern w:val="0"/>
          <w:sz w:val="32"/>
          <w:szCs w:val="32"/>
        </w:rPr>
        <w:t>第三十九</w:t>
      </w:r>
      <w:r w:rsidRPr="00831DCB">
        <w:rPr>
          <w:rFonts w:ascii="黑体" w:eastAsia="黑体" w:hAnsi="Verdana" w:cs="Arial" w:hint="eastAsia"/>
          <w:kern w:val="0"/>
          <w:sz w:val="32"/>
          <w:szCs w:val="32"/>
        </w:rPr>
        <w:t>条</w:t>
      </w:r>
      <w:r w:rsidRPr="00D11C5C">
        <w:rPr>
          <w:rFonts w:hint="eastAsia"/>
          <w:b/>
          <w:sz w:val="32"/>
          <w:szCs w:val="32"/>
        </w:rPr>
        <w:t>（罚则</w:t>
      </w:r>
      <w:r>
        <w:rPr>
          <w:rFonts w:hint="eastAsia"/>
          <w:b/>
          <w:sz w:val="32"/>
          <w:szCs w:val="32"/>
        </w:rPr>
        <w:t>3</w:t>
      </w:r>
      <w:r w:rsidRPr="00D11C5C">
        <w:rPr>
          <w:rFonts w:hint="eastAsia"/>
          <w:b/>
          <w:sz w:val="32"/>
          <w:szCs w:val="32"/>
        </w:rPr>
        <w:t>）</w:t>
      </w:r>
      <w:r>
        <w:rPr>
          <w:rFonts w:hint="eastAsia"/>
          <w:sz w:val="32"/>
          <w:szCs w:val="32"/>
        </w:rPr>
        <w:t xml:space="preserve">  </w:t>
      </w:r>
      <w:r w:rsidRPr="00E85135">
        <w:rPr>
          <w:rFonts w:hint="eastAsia"/>
          <w:sz w:val="32"/>
          <w:szCs w:val="32"/>
        </w:rPr>
        <w:t>违反本条例规定，</w:t>
      </w:r>
      <w:r w:rsidRPr="00033AC3">
        <w:rPr>
          <w:rFonts w:hint="eastAsia"/>
          <w:sz w:val="32"/>
          <w:szCs w:val="32"/>
        </w:rPr>
        <w:t>项目建设单位或者气候可行性论证机构有下列行为之一的，</w:t>
      </w:r>
      <w:r w:rsidRPr="00E85135">
        <w:rPr>
          <w:rFonts w:hint="eastAsia"/>
          <w:sz w:val="32"/>
          <w:szCs w:val="32"/>
        </w:rPr>
        <w:t>由县级以上气象主管机构责令限期改正</w:t>
      </w:r>
      <w:r>
        <w:rPr>
          <w:rFonts w:hAnsi="Verdana" w:cs="Arial" w:hint="eastAsia"/>
          <w:kern w:val="0"/>
          <w:sz w:val="32"/>
          <w:szCs w:val="32"/>
        </w:rPr>
        <w:t>；拒不改正的，</w:t>
      </w:r>
      <w:r w:rsidRPr="00E85135">
        <w:rPr>
          <w:rFonts w:hint="eastAsia"/>
          <w:sz w:val="32"/>
          <w:szCs w:val="32"/>
        </w:rPr>
        <w:t>处</w:t>
      </w:r>
      <w:r>
        <w:rPr>
          <w:rFonts w:hint="eastAsia"/>
          <w:sz w:val="32"/>
          <w:szCs w:val="32"/>
        </w:rPr>
        <w:t>一万元以上三</w:t>
      </w:r>
      <w:r w:rsidRPr="00E85135">
        <w:rPr>
          <w:rFonts w:hint="eastAsia"/>
          <w:sz w:val="32"/>
          <w:szCs w:val="32"/>
        </w:rPr>
        <w:t>万元以下罚款</w:t>
      </w:r>
      <w:r>
        <w:rPr>
          <w:rFonts w:hint="eastAsia"/>
          <w:sz w:val="32"/>
          <w:szCs w:val="32"/>
        </w:rPr>
        <w:t>；造成损失的，依法承担赔偿责任；</w:t>
      </w:r>
      <w:r w:rsidRPr="00E85135">
        <w:rPr>
          <w:rFonts w:hint="eastAsia"/>
          <w:sz w:val="32"/>
          <w:szCs w:val="32"/>
        </w:rPr>
        <w:t>构成犯罪</w:t>
      </w:r>
      <w:r w:rsidRPr="00E85135">
        <w:rPr>
          <w:rFonts w:hint="eastAsia"/>
          <w:sz w:val="32"/>
          <w:szCs w:val="32"/>
        </w:rPr>
        <w:lastRenderedPageBreak/>
        <w:t>的，依法追究刑事责任。</w:t>
      </w:r>
    </w:p>
    <w:p w:rsidR="005250BD" w:rsidRDefault="005250BD" w:rsidP="005250BD">
      <w:pPr>
        <w:pStyle w:val="3"/>
        <w:snapToGrid w:val="0"/>
        <w:spacing w:line="560" w:lineRule="exact"/>
        <w:ind w:firstLine="640"/>
        <w:rPr>
          <w:sz w:val="32"/>
          <w:szCs w:val="32"/>
        </w:rPr>
      </w:pPr>
      <w:r w:rsidRPr="00E85135">
        <w:rPr>
          <w:rFonts w:hint="eastAsia"/>
          <w:sz w:val="32"/>
          <w:szCs w:val="32"/>
        </w:rPr>
        <w:t>（一）</w:t>
      </w:r>
      <w:r w:rsidRPr="00EB6E8B">
        <w:rPr>
          <w:rFonts w:hint="eastAsia"/>
          <w:sz w:val="32"/>
          <w:szCs w:val="32"/>
        </w:rPr>
        <w:t>应当进行气候可行性论证</w:t>
      </w:r>
      <w:r>
        <w:rPr>
          <w:rFonts w:hint="eastAsia"/>
          <w:sz w:val="32"/>
          <w:szCs w:val="32"/>
        </w:rPr>
        <w:t>而</w:t>
      </w:r>
      <w:r w:rsidRPr="00EB6E8B">
        <w:rPr>
          <w:rFonts w:hint="eastAsia"/>
          <w:sz w:val="32"/>
          <w:szCs w:val="32"/>
        </w:rPr>
        <w:t>未</w:t>
      </w:r>
      <w:r>
        <w:rPr>
          <w:rFonts w:hint="eastAsia"/>
          <w:sz w:val="32"/>
          <w:szCs w:val="32"/>
        </w:rPr>
        <w:t>进行</w:t>
      </w:r>
      <w:r w:rsidRPr="00EB6E8B">
        <w:rPr>
          <w:rFonts w:hint="eastAsia"/>
          <w:sz w:val="32"/>
          <w:szCs w:val="32"/>
        </w:rPr>
        <w:t>的</w:t>
      </w:r>
      <w:r>
        <w:rPr>
          <w:rFonts w:hint="eastAsia"/>
          <w:sz w:val="32"/>
          <w:szCs w:val="32"/>
        </w:rPr>
        <w:t>；</w:t>
      </w:r>
    </w:p>
    <w:p w:rsidR="005250BD" w:rsidRPr="009D267A" w:rsidRDefault="005250BD" w:rsidP="005250BD">
      <w:pPr>
        <w:pStyle w:val="3"/>
        <w:snapToGrid w:val="0"/>
        <w:spacing w:line="560" w:lineRule="exact"/>
        <w:ind w:firstLine="640"/>
        <w:rPr>
          <w:sz w:val="32"/>
          <w:szCs w:val="32"/>
        </w:rPr>
      </w:pPr>
      <w:r w:rsidRPr="009D267A">
        <w:rPr>
          <w:rFonts w:hint="eastAsia"/>
          <w:sz w:val="32"/>
          <w:szCs w:val="32"/>
        </w:rPr>
        <w:t>（二）进行气候可行性论证</w:t>
      </w:r>
      <w:r>
        <w:rPr>
          <w:rFonts w:hint="eastAsia"/>
          <w:sz w:val="32"/>
          <w:szCs w:val="32"/>
        </w:rPr>
        <w:t>，未使用符合国家气象技术标准的气象资料的；</w:t>
      </w:r>
    </w:p>
    <w:p w:rsidR="005250BD" w:rsidRDefault="005250BD" w:rsidP="005250BD">
      <w:pPr>
        <w:pStyle w:val="3"/>
        <w:snapToGrid w:val="0"/>
        <w:spacing w:line="560" w:lineRule="exact"/>
        <w:ind w:firstLine="640"/>
        <w:rPr>
          <w:rFonts w:hAnsi="宋体"/>
          <w:bCs/>
          <w:sz w:val="32"/>
          <w:szCs w:val="32"/>
        </w:rPr>
      </w:pPr>
      <w:r>
        <w:rPr>
          <w:rFonts w:hint="eastAsia"/>
          <w:sz w:val="32"/>
          <w:szCs w:val="32"/>
        </w:rPr>
        <w:t>（三）</w:t>
      </w:r>
      <w:r w:rsidRPr="00972B83">
        <w:rPr>
          <w:rFonts w:hint="eastAsia"/>
          <w:sz w:val="32"/>
          <w:szCs w:val="32"/>
        </w:rPr>
        <w:t>气候可行性论证</w:t>
      </w:r>
      <w:r>
        <w:rPr>
          <w:rFonts w:hint="eastAsia"/>
          <w:sz w:val="32"/>
          <w:szCs w:val="32"/>
        </w:rPr>
        <w:t>报告未按照</w:t>
      </w:r>
      <w:r w:rsidRPr="009C1D01">
        <w:rPr>
          <w:rFonts w:hAnsi="宋体" w:hint="eastAsia"/>
          <w:bCs/>
          <w:sz w:val="32"/>
          <w:szCs w:val="32"/>
        </w:rPr>
        <w:t>国家有关规定</w:t>
      </w:r>
      <w:r>
        <w:rPr>
          <w:rFonts w:hAnsi="宋体" w:hint="eastAsia"/>
          <w:bCs/>
          <w:sz w:val="32"/>
          <w:szCs w:val="32"/>
        </w:rPr>
        <w:t>提交国务院或者自治区气象主管机构</w:t>
      </w:r>
      <w:r w:rsidRPr="009C1D01">
        <w:rPr>
          <w:rFonts w:hAnsi="宋体" w:hint="eastAsia"/>
          <w:bCs/>
          <w:sz w:val="32"/>
          <w:szCs w:val="32"/>
        </w:rPr>
        <w:t>评审</w:t>
      </w:r>
      <w:r>
        <w:rPr>
          <w:rFonts w:hAnsi="宋体" w:hint="eastAsia"/>
          <w:bCs/>
          <w:sz w:val="32"/>
          <w:szCs w:val="32"/>
        </w:rPr>
        <w:t>的；</w:t>
      </w:r>
    </w:p>
    <w:p w:rsidR="005250BD" w:rsidRPr="008B5E95" w:rsidRDefault="005250BD" w:rsidP="005250BD">
      <w:pPr>
        <w:adjustRightInd w:val="0"/>
        <w:snapToGrid w:val="0"/>
        <w:spacing w:line="574" w:lineRule="exact"/>
        <w:ind w:firstLineChars="200" w:firstLine="640"/>
        <w:textAlignment w:val="baseline"/>
        <w:rPr>
          <w:rFonts w:ascii="仿宋_GB2312" w:eastAsia="仿宋_GB2312" w:hAnsi="宋体" w:cs="宋体"/>
          <w:color w:val="000000"/>
          <w:kern w:val="0"/>
          <w:sz w:val="32"/>
          <w:szCs w:val="32"/>
          <w:u w:color="000000"/>
        </w:rPr>
      </w:pPr>
      <w:r>
        <w:rPr>
          <w:rFonts w:hint="eastAsia"/>
          <w:sz w:val="32"/>
          <w:szCs w:val="32"/>
        </w:rPr>
        <w:t>（</w:t>
      </w:r>
      <w:r w:rsidRPr="008E07D4">
        <w:rPr>
          <w:rFonts w:ascii="仿宋_GB2312" w:eastAsia="仿宋_GB2312" w:hint="eastAsia"/>
          <w:sz w:val="32"/>
          <w:szCs w:val="32"/>
        </w:rPr>
        <w:t>四</w:t>
      </w:r>
      <w:r w:rsidRPr="00E85135">
        <w:rPr>
          <w:rFonts w:hint="eastAsia"/>
          <w:sz w:val="32"/>
          <w:szCs w:val="32"/>
        </w:rPr>
        <w:t>）</w:t>
      </w:r>
      <w:r w:rsidRPr="008B5E95">
        <w:rPr>
          <w:rFonts w:ascii="仿宋_GB2312" w:eastAsia="仿宋_GB2312" w:hint="eastAsia"/>
          <w:sz w:val="32"/>
          <w:szCs w:val="32"/>
        </w:rPr>
        <w:t>伪造</w:t>
      </w:r>
      <w:r w:rsidRPr="008B5E95">
        <w:rPr>
          <w:rFonts w:ascii="仿宋_GB2312" w:eastAsia="仿宋_GB2312" w:hAnsi="宋体" w:cs="宋体" w:hint="eastAsia"/>
          <w:color w:val="000000"/>
          <w:kern w:val="0"/>
          <w:sz w:val="32"/>
          <w:szCs w:val="32"/>
          <w:u w:color="000000"/>
        </w:rPr>
        <w:t>气象资料或者其他原始资料的；</w:t>
      </w:r>
    </w:p>
    <w:p w:rsidR="005250BD" w:rsidRPr="00E85135" w:rsidRDefault="005250BD" w:rsidP="005250BD">
      <w:pPr>
        <w:pStyle w:val="3"/>
        <w:snapToGrid w:val="0"/>
        <w:spacing w:line="560" w:lineRule="exact"/>
        <w:ind w:firstLine="640"/>
        <w:rPr>
          <w:sz w:val="32"/>
          <w:szCs w:val="32"/>
        </w:rPr>
      </w:pPr>
      <w:r>
        <w:rPr>
          <w:rFonts w:hint="eastAsia"/>
          <w:sz w:val="32"/>
          <w:szCs w:val="32"/>
        </w:rPr>
        <w:t>（五）</w:t>
      </w:r>
      <w:r w:rsidRPr="00E85135">
        <w:rPr>
          <w:rFonts w:hint="eastAsia"/>
          <w:sz w:val="32"/>
          <w:szCs w:val="32"/>
        </w:rPr>
        <w:t>出具虚假论证报告的；</w:t>
      </w:r>
    </w:p>
    <w:p w:rsidR="005250BD" w:rsidRDefault="005250BD" w:rsidP="005250BD">
      <w:pPr>
        <w:pStyle w:val="3"/>
        <w:snapToGrid w:val="0"/>
        <w:spacing w:line="560" w:lineRule="exact"/>
        <w:ind w:firstLine="640"/>
        <w:rPr>
          <w:sz w:val="32"/>
          <w:szCs w:val="32"/>
        </w:rPr>
      </w:pPr>
      <w:r>
        <w:rPr>
          <w:rFonts w:hint="eastAsia"/>
          <w:sz w:val="32"/>
          <w:szCs w:val="32"/>
        </w:rPr>
        <w:t>（六）涂改、伪造气候可行性论证报告书面评审意见的。</w:t>
      </w:r>
    </w:p>
    <w:p w:rsidR="005250BD" w:rsidRDefault="005250BD" w:rsidP="005250BD">
      <w:pPr>
        <w:pStyle w:val="3"/>
        <w:snapToGrid w:val="0"/>
        <w:spacing w:line="560" w:lineRule="exact"/>
        <w:ind w:firstLine="640"/>
        <w:rPr>
          <w:bCs/>
          <w:sz w:val="32"/>
          <w:szCs w:val="32"/>
        </w:rPr>
      </w:pPr>
      <w:r>
        <w:rPr>
          <w:rFonts w:ascii="黑体" w:eastAsia="黑体" w:hAnsi="Verdana" w:cs="Arial" w:hint="eastAsia"/>
          <w:kern w:val="0"/>
          <w:sz w:val="32"/>
          <w:szCs w:val="32"/>
        </w:rPr>
        <w:t>第四十</w:t>
      </w:r>
      <w:r w:rsidRPr="00831DCB">
        <w:rPr>
          <w:rFonts w:ascii="黑体" w:eastAsia="黑体" w:hAnsi="Verdana" w:cs="Arial" w:hint="eastAsia"/>
          <w:kern w:val="0"/>
          <w:sz w:val="32"/>
          <w:szCs w:val="32"/>
        </w:rPr>
        <w:t>条</w:t>
      </w:r>
      <w:r w:rsidRPr="00D11C5C">
        <w:rPr>
          <w:rFonts w:hint="eastAsia"/>
          <w:b/>
          <w:sz w:val="32"/>
          <w:szCs w:val="32"/>
        </w:rPr>
        <w:t>（罚则</w:t>
      </w:r>
      <w:r>
        <w:rPr>
          <w:rFonts w:hint="eastAsia"/>
          <w:b/>
          <w:sz w:val="32"/>
          <w:szCs w:val="32"/>
        </w:rPr>
        <w:t>4</w:t>
      </w:r>
      <w:r w:rsidRPr="00D11C5C">
        <w:rPr>
          <w:rFonts w:hint="eastAsia"/>
          <w:b/>
          <w:sz w:val="32"/>
          <w:szCs w:val="32"/>
        </w:rPr>
        <w:t>）</w:t>
      </w:r>
      <w:r>
        <w:rPr>
          <w:rFonts w:hint="eastAsia"/>
          <w:b/>
          <w:sz w:val="32"/>
          <w:szCs w:val="32"/>
        </w:rPr>
        <w:t xml:space="preserve"> </w:t>
      </w:r>
      <w:r>
        <w:rPr>
          <w:rFonts w:hint="eastAsia"/>
          <w:bCs/>
          <w:sz w:val="32"/>
          <w:szCs w:val="32"/>
        </w:rPr>
        <w:t>县级以上气象主管机构及其工作人员违反本条例规定，有下列行为之一的，由其所在单位或者有关主管部门</w:t>
      </w:r>
      <w:r w:rsidRPr="00831DCB">
        <w:rPr>
          <w:rFonts w:hint="eastAsia"/>
          <w:bCs/>
          <w:sz w:val="32"/>
          <w:szCs w:val="32"/>
        </w:rPr>
        <w:t>对</w:t>
      </w:r>
      <w:r>
        <w:rPr>
          <w:rFonts w:hint="eastAsia"/>
          <w:bCs/>
          <w:sz w:val="32"/>
          <w:szCs w:val="32"/>
        </w:rPr>
        <w:t>直接负责的主管人员和其他直接责任人员，依法给予</w:t>
      </w:r>
      <w:r w:rsidRPr="00831DCB">
        <w:rPr>
          <w:rFonts w:hint="eastAsia"/>
          <w:bCs/>
          <w:sz w:val="32"/>
          <w:szCs w:val="32"/>
        </w:rPr>
        <w:t>处分；构成犯罪的，依法追究刑事责任。</w:t>
      </w:r>
    </w:p>
    <w:p w:rsidR="005250BD" w:rsidRPr="005250BD" w:rsidRDefault="005250BD" w:rsidP="005250BD">
      <w:pPr>
        <w:pStyle w:val="3"/>
        <w:numPr>
          <w:ilvl w:val="0"/>
          <w:numId w:val="2"/>
        </w:numPr>
        <w:snapToGrid w:val="0"/>
        <w:spacing w:line="560" w:lineRule="exact"/>
        <w:ind w:firstLineChars="0"/>
        <w:rPr>
          <w:bCs/>
          <w:sz w:val="32"/>
          <w:szCs w:val="32"/>
        </w:rPr>
      </w:pPr>
      <w:r w:rsidRPr="00831DCB">
        <w:rPr>
          <w:rFonts w:hint="eastAsia"/>
          <w:bCs/>
          <w:sz w:val="32"/>
          <w:szCs w:val="32"/>
        </w:rPr>
        <w:t>在气候资源</w:t>
      </w:r>
      <w:r w:rsidRPr="00E108A5">
        <w:rPr>
          <w:rFonts w:hAnsi="宋体" w:hint="eastAsia"/>
          <w:sz w:val="32"/>
          <w:szCs w:val="32"/>
        </w:rPr>
        <w:t>探测、调查、评估、区划</w:t>
      </w:r>
      <w:r>
        <w:rPr>
          <w:rFonts w:hAnsi="宋体" w:hint="eastAsia"/>
          <w:sz w:val="32"/>
          <w:szCs w:val="32"/>
        </w:rPr>
        <w:t>及编制气候</w:t>
      </w:r>
    </w:p>
    <w:p w:rsidR="005250BD" w:rsidRPr="005250BD" w:rsidRDefault="005250BD" w:rsidP="005250BD">
      <w:pPr>
        <w:pStyle w:val="3"/>
        <w:snapToGrid w:val="0"/>
        <w:spacing w:line="560" w:lineRule="exact"/>
        <w:ind w:firstLineChars="0" w:firstLine="0"/>
        <w:rPr>
          <w:bCs/>
          <w:sz w:val="32"/>
          <w:szCs w:val="32"/>
        </w:rPr>
      </w:pPr>
      <w:r>
        <w:rPr>
          <w:rFonts w:hAnsi="宋体" w:hint="eastAsia"/>
          <w:sz w:val="32"/>
          <w:szCs w:val="32"/>
        </w:rPr>
        <w:t>资源</w:t>
      </w:r>
      <w:r w:rsidRPr="005250BD">
        <w:rPr>
          <w:rFonts w:hAnsi="宋体" w:hint="eastAsia"/>
          <w:sz w:val="32"/>
          <w:szCs w:val="32"/>
        </w:rPr>
        <w:t>保护规划中弄虚作假的；</w:t>
      </w:r>
    </w:p>
    <w:p w:rsidR="005250BD" w:rsidRDefault="005250BD" w:rsidP="005250BD">
      <w:pPr>
        <w:pStyle w:val="3"/>
        <w:numPr>
          <w:ilvl w:val="0"/>
          <w:numId w:val="2"/>
        </w:numPr>
        <w:snapToGrid w:val="0"/>
        <w:spacing w:line="560" w:lineRule="exact"/>
        <w:ind w:firstLineChars="0"/>
        <w:rPr>
          <w:bCs/>
          <w:sz w:val="32"/>
          <w:szCs w:val="32"/>
        </w:rPr>
      </w:pPr>
      <w:r>
        <w:rPr>
          <w:rFonts w:hint="eastAsia"/>
          <w:bCs/>
          <w:sz w:val="32"/>
          <w:szCs w:val="32"/>
        </w:rPr>
        <w:t>因玩忽职守导致气候资源信息公报、评估报告、</w:t>
      </w:r>
    </w:p>
    <w:p w:rsidR="005250BD" w:rsidRPr="005250BD" w:rsidRDefault="005250BD" w:rsidP="005250BD">
      <w:pPr>
        <w:pStyle w:val="3"/>
        <w:snapToGrid w:val="0"/>
        <w:spacing w:line="560" w:lineRule="exact"/>
        <w:ind w:firstLineChars="0" w:firstLine="0"/>
        <w:rPr>
          <w:bCs/>
          <w:sz w:val="32"/>
          <w:szCs w:val="32"/>
        </w:rPr>
      </w:pPr>
      <w:r>
        <w:rPr>
          <w:rFonts w:hint="eastAsia"/>
          <w:bCs/>
          <w:sz w:val="32"/>
          <w:szCs w:val="32"/>
        </w:rPr>
        <w:t>区划</w:t>
      </w:r>
      <w:r w:rsidRPr="005250BD">
        <w:rPr>
          <w:rFonts w:hint="eastAsia"/>
          <w:bCs/>
          <w:sz w:val="32"/>
          <w:szCs w:val="32"/>
        </w:rPr>
        <w:t>成果等出现重大错误的；</w:t>
      </w:r>
    </w:p>
    <w:p w:rsidR="005250BD" w:rsidRDefault="005250BD" w:rsidP="005250BD">
      <w:pPr>
        <w:pStyle w:val="3"/>
        <w:snapToGrid w:val="0"/>
        <w:spacing w:line="560" w:lineRule="exact"/>
        <w:ind w:firstLineChars="0" w:firstLine="0"/>
        <w:rPr>
          <w:bCs/>
          <w:sz w:val="32"/>
          <w:szCs w:val="32"/>
        </w:rPr>
      </w:pPr>
      <w:r>
        <w:rPr>
          <w:rFonts w:hint="eastAsia"/>
          <w:bCs/>
          <w:sz w:val="32"/>
          <w:szCs w:val="32"/>
        </w:rPr>
        <w:t xml:space="preserve">    （三）其他玩忽职守、滥用职权、徇私舞弊的行为。</w:t>
      </w:r>
    </w:p>
    <w:p w:rsidR="005250BD" w:rsidRDefault="005250BD" w:rsidP="005250BD">
      <w:pPr>
        <w:pStyle w:val="3"/>
        <w:snapToGrid w:val="0"/>
        <w:spacing w:line="560" w:lineRule="exact"/>
        <w:ind w:firstLine="640"/>
        <w:rPr>
          <w:bCs/>
          <w:sz w:val="32"/>
          <w:szCs w:val="32"/>
        </w:rPr>
      </w:pPr>
      <w:r>
        <w:rPr>
          <w:rFonts w:ascii="黑体" w:eastAsia="黑体" w:hAnsi="黑体" w:hint="eastAsia"/>
          <w:bCs/>
          <w:sz w:val="32"/>
          <w:szCs w:val="32"/>
        </w:rPr>
        <w:t>第四十一</w:t>
      </w:r>
      <w:r w:rsidRPr="00AE6AF2">
        <w:rPr>
          <w:rFonts w:ascii="黑体" w:eastAsia="黑体" w:hAnsi="黑体" w:hint="eastAsia"/>
          <w:bCs/>
          <w:sz w:val="32"/>
          <w:szCs w:val="32"/>
        </w:rPr>
        <w:t>条</w:t>
      </w:r>
      <w:r w:rsidRPr="00AE6AF2">
        <w:rPr>
          <w:rFonts w:hint="eastAsia"/>
          <w:b/>
          <w:bCs/>
          <w:sz w:val="32"/>
          <w:szCs w:val="32"/>
        </w:rPr>
        <w:t>（罚则</w:t>
      </w:r>
      <w:r>
        <w:rPr>
          <w:rFonts w:hint="eastAsia"/>
          <w:b/>
          <w:bCs/>
          <w:sz w:val="32"/>
          <w:szCs w:val="32"/>
        </w:rPr>
        <w:t>5</w:t>
      </w:r>
      <w:r w:rsidRPr="00AE6AF2">
        <w:rPr>
          <w:rFonts w:hint="eastAsia"/>
          <w:b/>
          <w:bCs/>
          <w:sz w:val="32"/>
          <w:szCs w:val="32"/>
        </w:rPr>
        <w:t xml:space="preserve">） </w:t>
      </w:r>
      <w:r>
        <w:rPr>
          <w:rFonts w:hint="eastAsia"/>
          <w:bCs/>
          <w:sz w:val="32"/>
          <w:szCs w:val="32"/>
        </w:rPr>
        <w:t xml:space="preserve"> </w:t>
      </w:r>
      <w:r w:rsidRPr="00AE6AF2">
        <w:rPr>
          <w:rFonts w:hint="eastAsia"/>
          <w:bCs/>
          <w:sz w:val="32"/>
          <w:szCs w:val="32"/>
        </w:rPr>
        <w:t>违反本条例规定</w:t>
      </w:r>
      <w:r>
        <w:rPr>
          <w:rFonts w:hint="eastAsia"/>
          <w:bCs/>
          <w:sz w:val="32"/>
          <w:szCs w:val="32"/>
        </w:rPr>
        <w:t>应当给予处罚的</w:t>
      </w:r>
      <w:r w:rsidRPr="00AE6AF2">
        <w:rPr>
          <w:rFonts w:hint="eastAsia"/>
          <w:bCs/>
          <w:sz w:val="32"/>
          <w:szCs w:val="32"/>
        </w:rPr>
        <w:t>其他行为，</w:t>
      </w:r>
      <w:r>
        <w:rPr>
          <w:rFonts w:hint="eastAsia"/>
          <w:bCs/>
          <w:sz w:val="32"/>
          <w:szCs w:val="32"/>
        </w:rPr>
        <w:t>依照有关</w:t>
      </w:r>
      <w:r w:rsidRPr="00AE6AF2">
        <w:rPr>
          <w:rFonts w:hint="eastAsia"/>
          <w:bCs/>
          <w:sz w:val="32"/>
          <w:szCs w:val="32"/>
        </w:rPr>
        <w:t>法律、法规</w:t>
      </w:r>
      <w:r>
        <w:rPr>
          <w:rFonts w:hint="eastAsia"/>
          <w:bCs/>
          <w:sz w:val="32"/>
          <w:szCs w:val="32"/>
        </w:rPr>
        <w:t>规定予以</w:t>
      </w:r>
      <w:r w:rsidRPr="00AE6AF2">
        <w:rPr>
          <w:rFonts w:hint="eastAsia"/>
          <w:bCs/>
          <w:sz w:val="32"/>
          <w:szCs w:val="32"/>
        </w:rPr>
        <w:t>处罚</w:t>
      </w:r>
      <w:r>
        <w:rPr>
          <w:rFonts w:hint="eastAsia"/>
          <w:bCs/>
          <w:sz w:val="32"/>
          <w:szCs w:val="32"/>
        </w:rPr>
        <w:t>。</w:t>
      </w:r>
    </w:p>
    <w:p w:rsidR="005250BD" w:rsidRDefault="005250BD" w:rsidP="00DF6270">
      <w:pPr>
        <w:pStyle w:val="3"/>
        <w:snapToGrid w:val="0"/>
        <w:spacing w:line="560" w:lineRule="exact"/>
        <w:ind w:firstLineChars="0" w:firstLine="0"/>
        <w:rPr>
          <w:b/>
          <w:bCs/>
          <w:sz w:val="32"/>
          <w:szCs w:val="32"/>
        </w:rPr>
      </w:pPr>
    </w:p>
    <w:p w:rsidR="005250BD" w:rsidRDefault="005250BD" w:rsidP="005250BD">
      <w:pPr>
        <w:pStyle w:val="3"/>
        <w:numPr>
          <w:ilvl w:val="0"/>
          <w:numId w:val="3"/>
        </w:numPr>
        <w:snapToGrid w:val="0"/>
        <w:spacing w:line="560" w:lineRule="exact"/>
        <w:ind w:firstLineChars="0"/>
        <w:jc w:val="center"/>
        <w:rPr>
          <w:b/>
          <w:bCs/>
          <w:sz w:val="32"/>
          <w:szCs w:val="32"/>
        </w:rPr>
      </w:pPr>
      <w:r w:rsidRPr="008D6403">
        <w:rPr>
          <w:rFonts w:hint="eastAsia"/>
          <w:b/>
          <w:bCs/>
          <w:sz w:val="32"/>
          <w:szCs w:val="32"/>
        </w:rPr>
        <w:t>附则</w:t>
      </w:r>
    </w:p>
    <w:p w:rsidR="005250BD" w:rsidRPr="008D6403" w:rsidRDefault="005250BD" w:rsidP="005250BD">
      <w:pPr>
        <w:pStyle w:val="3"/>
        <w:snapToGrid w:val="0"/>
        <w:spacing w:line="560" w:lineRule="exact"/>
        <w:ind w:firstLineChars="0" w:firstLine="0"/>
        <w:jc w:val="center"/>
        <w:rPr>
          <w:rFonts w:hAnsi="Verdana" w:cs="Arial"/>
          <w:b/>
          <w:kern w:val="0"/>
          <w:sz w:val="32"/>
          <w:szCs w:val="32"/>
        </w:rPr>
      </w:pPr>
    </w:p>
    <w:p w:rsidR="005250BD" w:rsidRPr="003A55F2" w:rsidRDefault="005250BD" w:rsidP="005250BD">
      <w:pPr>
        <w:snapToGrid w:val="0"/>
        <w:spacing w:line="560" w:lineRule="exact"/>
        <w:ind w:firstLineChars="200" w:firstLine="640"/>
        <w:rPr>
          <w:rFonts w:ascii="仿宋_GB2312" w:eastAsia="仿宋_GB2312"/>
          <w:sz w:val="32"/>
          <w:szCs w:val="32"/>
        </w:rPr>
      </w:pPr>
      <w:r>
        <w:rPr>
          <w:rFonts w:ascii="黑体" w:eastAsia="黑体" w:hAnsi="Verdana" w:cs="Arial" w:hint="eastAsia"/>
          <w:kern w:val="0"/>
          <w:sz w:val="32"/>
          <w:szCs w:val="32"/>
        </w:rPr>
        <w:t>第四十二</w:t>
      </w:r>
      <w:r w:rsidRPr="0023331D">
        <w:rPr>
          <w:rFonts w:ascii="黑体" w:eastAsia="黑体" w:hAnsi="Verdana" w:cs="Arial" w:hint="eastAsia"/>
          <w:kern w:val="0"/>
          <w:sz w:val="32"/>
          <w:szCs w:val="32"/>
        </w:rPr>
        <w:t>条</w:t>
      </w:r>
      <w:r w:rsidRPr="00615A79">
        <w:rPr>
          <w:rFonts w:ascii="仿宋_GB2312" w:eastAsia="仿宋_GB2312" w:hint="eastAsia"/>
          <w:b/>
          <w:sz w:val="32"/>
          <w:szCs w:val="32"/>
        </w:rPr>
        <w:t>（有关概念）</w:t>
      </w:r>
      <w:r>
        <w:rPr>
          <w:rFonts w:ascii="仿宋_GB2312" w:eastAsia="仿宋_GB2312" w:hint="eastAsia"/>
          <w:sz w:val="32"/>
          <w:szCs w:val="32"/>
        </w:rPr>
        <w:t xml:space="preserve"> </w:t>
      </w:r>
      <w:r w:rsidRPr="003A55F2">
        <w:rPr>
          <w:rFonts w:ascii="仿宋_GB2312" w:eastAsia="仿宋_GB2312" w:hint="eastAsia"/>
          <w:sz w:val="32"/>
          <w:szCs w:val="32"/>
        </w:rPr>
        <w:t>本条例中下列用语的含义：</w:t>
      </w:r>
    </w:p>
    <w:p w:rsidR="005250BD" w:rsidRDefault="005250BD" w:rsidP="005250BD">
      <w:pPr>
        <w:snapToGrid w:val="0"/>
        <w:spacing w:line="560" w:lineRule="exact"/>
        <w:ind w:firstLineChars="200" w:firstLine="640"/>
        <w:rPr>
          <w:rFonts w:ascii="仿宋_GB2312" w:eastAsia="仿宋_GB2312"/>
          <w:sz w:val="32"/>
          <w:szCs w:val="32"/>
        </w:rPr>
      </w:pPr>
      <w:r w:rsidRPr="003A55F2">
        <w:rPr>
          <w:rFonts w:ascii="仿宋_GB2312" w:eastAsia="仿宋_GB2312" w:hint="eastAsia"/>
          <w:sz w:val="32"/>
          <w:szCs w:val="32"/>
        </w:rPr>
        <w:lastRenderedPageBreak/>
        <w:t>（一）气候资源探测，是指以利用气象仪器仪表等观测设施、设备对气候资源相关的气象要素和现象等进行系统观察、测量和推算的活动。</w:t>
      </w:r>
    </w:p>
    <w:p w:rsidR="005250BD" w:rsidRPr="003A55F2" w:rsidRDefault="005250BD" w:rsidP="005250BD">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Pr="003A55F2">
        <w:rPr>
          <w:rFonts w:ascii="仿宋_GB2312" w:eastAsia="仿宋_GB2312" w:hint="eastAsia"/>
          <w:sz w:val="32"/>
          <w:szCs w:val="32"/>
        </w:rPr>
        <w:t>气候资源区划，是指对一定区域范围内的气候资源，按照相关特征的差异程度，依据特定指标参数划分出若干等级的区域单位的活动。</w:t>
      </w:r>
    </w:p>
    <w:p w:rsidR="005250BD" w:rsidRPr="003A55F2" w:rsidRDefault="005250BD" w:rsidP="005250BD">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Pr="003A55F2">
        <w:rPr>
          <w:rFonts w:ascii="仿宋_GB2312" w:eastAsia="仿宋_GB2312" w:hint="eastAsia"/>
          <w:sz w:val="32"/>
          <w:szCs w:val="32"/>
        </w:rPr>
        <w:t>）气候承载力，是指一定的时间和空间范围内，气候资源对社会经济某一领域乃至整个区域社会经济可持续发展的支撑能力。</w:t>
      </w:r>
    </w:p>
    <w:p w:rsidR="005250BD" w:rsidRPr="003A55F2" w:rsidRDefault="005250BD" w:rsidP="005250BD">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Pr="003A55F2">
        <w:rPr>
          <w:rFonts w:ascii="仿宋_GB2312" w:eastAsia="仿宋_GB2312" w:hint="eastAsia"/>
          <w:sz w:val="32"/>
          <w:szCs w:val="32"/>
        </w:rPr>
        <w:t>）气候可行性论证，是指对与气候条件密切相关的规划和建设项目进行气候适宜性、风险性以及可能对局地气候产生影响的分析、评估活动。</w:t>
      </w:r>
    </w:p>
    <w:p w:rsidR="005250BD" w:rsidRDefault="005250BD" w:rsidP="005250BD">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sidRPr="003A55F2">
        <w:rPr>
          <w:rFonts w:ascii="仿宋_GB2312" w:eastAsia="仿宋_GB2312" w:hint="eastAsia"/>
          <w:sz w:val="32"/>
          <w:szCs w:val="32"/>
        </w:rPr>
        <w:t>）</w:t>
      </w:r>
      <w:r w:rsidRPr="004E331B">
        <w:rPr>
          <w:rFonts w:ascii="仿宋_GB2312" w:eastAsia="仿宋_GB2312" w:hint="eastAsia"/>
          <w:sz w:val="32"/>
          <w:szCs w:val="32"/>
        </w:rPr>
        <w:t>农产品</w:t>
      </w:r>
      <w:r w:rsidRPr="003A55F2">
        <w:rPr>
          <w:rFonts w:ascii="仿宋_GB2312" w:eastAsia="仿宋_GB2312" w:hint="eastAsia"/>
          <w:sz w:val="32"/>
          <w:szCs w:val="32"/>
        </w:rPr>
        <w:t>气候品质</w:t>
      </w:r>
      <w:r>
        <w:rPr>
          <w:rFonts w:ascii="仿宋_GB2312" w:eastAsia="仿宋_GB2312" w:hint="eastAsia"/>
          <w:sz w:val="32"/>
          <w:szCs w:val="32"/>
        </w:rPr>
        <w:t>认证</w:t>
      </w:r>
      <w:r w:rsidRPr="003A55F2">
        <w:rPr>
          <w:rFonts w:ascii="仿宋_GB2312" w:eastAsia="仿宋_GB2312" w:hint="eastAsia"/>
          <w:sz w:val="32"/>
          <w:szCs w:val="32"/>
        </w:rPr>
        <w:t>，是指</w:t>
      </w:r>
      <w:r w:rsidRPr="00044CA7">
        <w:rPr>
          <w:rFonts w:ascii="仿宋_GB2312" w:eastAsia="仿宋_GB2312" w:hint="eastAsia"/>
          <w:sz w:val="32"/>
          <w:szCs w:val="32"/>
        </w:rPr>
        <w:t>用表征农产品品质的气候指标对农产品品质优劣等级所做的评定</w:t>
      </w:r>
      <w:r>
        <w:rPr>
          <w:rFonts w:ascii="仿宋_GB2312" w:eastAsia="仿宋_GB2312" w:hint="eastAsia"/>
          <w:sz w:val="32"/>
          <w:szCs w:val="32"/>
        </w:rPr>
        <w:t>。</w:t>
      </w:r>
    </w:p>
    <w:p w:rsidR="005250BD" w:rsidRPr="004E331B" w:rsidRDefault="005250BD" w:rsidP="005250BD">
      <w:pPr>
        <w:snapToGrid w:val="0"/>
        <w:spacing w:line="560" w:lineRule="exact"/>
        <w:ind w:firstLineChars="200" w:firstLine="640"/>
        <w:rPr>
          <w:rFonts w:ascii="仿宋_GB2312" w:eastAsia="仿宋_GB2312" w:hAnsi="Verdana" w:cs="Arial"/>
          <w:kern w:val="0"/>
          <w:sz w:val="32"/>
          <w:szCs w:val="32"/>
        </w:rPr>
      </w:pPr>
      <w:r>
        <w:rPr>
          <w:rFonts w:ascii="仿宋_GB2312" w:eastAsia="仿宋_GB2312" w:hAnsi="Verdana" w:cs="Arial" w:hint="eastAsia"/>
          <w:kern w:val="0"/>
          <w:sz w:val="32"/>
          <w:szCs w:val="32"/>
        </w:rPr>
        <w:t>（六）</w:t>
      </w:r>
      <w:r w:rsidRPr="004E331B">
        <w:rPr>
          <w:rFonts w:ascii="仿宋_GB2312" w:eastAsia="仿宋_GB2312" w:hAnsi="Verdana" w:cs="Arial" w:hint="eastAsia"/>
          <w:kern w:val="0"/>
          <w:sz w:val="32"/>
          <w:szCs w:val="32"/>
        </w:rPr>
        <w:t>国家气候标志</w:t>
      </w:r>
      <w:r>
        <w:rPr>
          <w:rFonts w:ascii="仿宋_GB2312" w:eastAsia="仿宋_GB2312" w:hAnsi="Verdana" w:cs="Arial" w:hint="eastAsia"/>
          <w:kern w:val="0"/>
          <w:sz w:val="32"/>
          <w:szCs w:val="32"/>
        </w:rPr>
        <w:t>，</w:t>
      </w:r>
      <w:r w:rsidRPr="008204B9">
        <w:rPr>
          <w:rFonts w:ascii="仿宋_GB2312" w:eastAsia="仿宋_GB2312" w:hAnsi="Verdana" w:cs="Arial" w:hint="eastAsia"/>
          <w:kern w:val="0"/>
          <w:sz w:val="32"/>
          <w:szCs w:val="32"/>
        </w:rPr>
        <w:t>是指由独特的气候条件决定的气候宜居、气候生态、农产品气候品质等具有地域特色的优质气候品牌的统称</w:t>
      </w:r>
      <w:r>
        <w:rPr>
          <w:rFonts w:ascii="仿宋_GB2312" w:eastAsia="仿宋_GB2312" w:hAnsi="Verdana" w:cs="Arial" w:hint="eastAsia"/>
          <w:kern w:val="0"/>
          <w:sz w:val="32"/>
          <w:szCs w:val="32"/>
        </w:rPr>
        <w:t>。</w:t>
      </w:r>
    </w:p>
    <w:p w:rsidR="005250BD" w:rsidRPr="005643CC" w:rsidRDefault="005250BD" w:rsidP="005250BD">
      <w:pPr>
        <w:snapToGrid w:val="0"/>
        <w:spacing w:line="560" w:lineRule="exact"/>
        <w:ind w:firstLineChars="200" w:firstLine="640"/>
        <w:rPr>
          <w:szCs w:val="30"/>
        </w:rPr>
      </w:pPr>
      <w:r>
        <w:rPr>
          <w:rFonts w:ascii="黑体" w:eastAsia="黑体" w:hAnsi="Verdana" w:cs="Arial" w:hint="eastAsia"/>
          <w:kern w:val="0"/>
          <w:sz w:val="32"/>
          <w:szCs w:val="32"/>
        </w:rPr>
        <w:t>第四十三</w:t>
      </w:r>
      <w:r w:rsidRPr="0023331D">
        <w:rPr>
          <w:rFonts w:ascii="黑体" w:eastAsia="黑体" w:hAnsi="Verdana" w:cs="Arial" w:hint="eastAsia"/>
          <w:kern w:val="0"/>
          <w:sz w:val="32"/>
          <w:szCs w:val="32"/>
        </w:rPr>
        <w:t>条</w:t>
      </w:r>
      <w:r w:rsidRPr="0023331D">
        <w:rPr>
          <w:rFonts w:ascii="仿宋_GB2312" w:eastAsia="仿宋_GB2312" w:hint="eastAsia"/>
          <w:sz w:val="32"/>
          <w:szCs w:val="32"/>
        </w:rPr>
        <w:t xml:space="preserve">（施行时间） 本条例自 年 月 </w:t>
      </w:r>
      <w:r>
        <w:rPr>
          <w:rFonts w:ascii="仿宋_GB2312" w:eastAsia="仿宋_GB2312" w:hint="eastAsia"/>
          <w:sz w:val="32"/>
          <w:szCs w:val="32"/>
        </w:rPr>
        <w:t>日起</w:t>
      </w:r>
      <w:r w:rsidRPr="0023331D">
        <w:rPr>
          <w:rFonts w:ascii="仿宋_GB2312" w:eastAsia="仿宋_GB2312" w:hint="eastAsia"/>
          <w:sz w:val="32"/>
          <w:szCs w:val="32"/>
        </w:rPr>
        <w:t>施</w:t>
      </w:r>
      <w:r>
        <w:rPr>
          <w:rFonts w:ascii="仿宋_GB2312" w:eastAsia="仿宋_GB2312" w:hint="eastAsia"/>
          <w:sz w:val="32"/>
          <w:szCs w:val="32"/>
        </w:rPr>
        <w:t>行</w:t>
      </w:r>
      <w:r w:rsidRPr="0023331D">
        <w:rPr>
          <w:rFonts w:ascii="仿宋_GB2312" w:eastAsia="仿宋_GB2312" w:hint="eastAsia"/>
          <w:sz w:val="32"/>
          <w:szCs w:val="32"/>
        </w:rPr>
        <w:t>。</w:t>
      </w:r>
    </w:p>
    <w:p w:rsidR="005250BD" w:rsidRPr="007606AD" w:rsidRDefault="005250BD" w:rsidP="005250B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p>
    <w:p w:rsidR="005250BD" w:rsidRDefault="005250BD" w:rsidP="00D84801">
      <w:pPr>
        <w:spacing w:line="520" w:lineRule="exact"/>
        <w:ind w:firstLineChars="181" w:firstLine="579"/>
        <w:rPr>
          <w:rFonts w:ascii="仿宋_GB2312" w:eastAsia="仿宋_GB2312" w:hAnsi="仿宋"/>
          <w:sz w:val="32"/>
          <w:szCs w:val="32"/>
        </w:rPr>
      </w:pPr>
    </w:p>
    <w:p w:rsidR="003B71B2" w:rsidRDefault="003B71B2" w:rsidP="00D84801">
      <w:pPr>
        <w:spacing w:line="520" w:lineRule="exact"/>
        <w:ind w:firstLineChars="181" w:firstLine="579"/>
        <w:rPr>
          <w:rFonts w:ascii="仿宋_GB2312" w:eastAsia="仿宋_GB2312" w:hAnsi="仿宋"/>
          <w:sz w:val="32"/>
          <w:szCs w:val="32"/>
        </w:rPr>
      </w:pPr>
    </w:p>
    <w:p w:rsidR="003B71B2" w:rsidRDefault="003B71B2" w:rsidP="00D84801">
      <w:pPr>
        <w:spacing w:line="520" w:lineRule="exact"/>
        <w:ind w:firstLineChars="181" w:firstLine="579"/>
        <w:rPr>
          <w:rFonts w:ascii="仿宋_GB2312" w:eastAsia="仿宋_GB2312" w:hAnsi="仿宋"/>
          <w:sz w:val="32"/>
          <w:szCs w:val="32"/>
        </w:rPr>
      </w:pPr>
    </w:p>
    <w:p w:rsidR="003B71B2" w:rsidRDefault="003B71B2" w:rsidP="00D84801">
      <w:pPr>
        <w:spacing w:line="520" w:lineRule="exact"/>
        <w:ind w:firstLineChars="181" w:firstLine="579"/>
        <w:rPr>
          <w:rFonts w:ascii="仿宋_GB2312" w:eastAsia="仿宋_GB2312" w:hAnsi="仿宋"/>
          <w:sz w:val="32"/>
          <w:szCs w:val="32"/>
        </w:rPr>
      </w:pPr>
    </w:p>
    <w:p w:rsidR="003B71B2" w:rsidRDefault="003B71B2" w:rsidP="00D84801">
      <w:pPr>
        <w:spacing w:line="520" w:lineRule="exact"/>
        <w:ind w:firstLineChars="181" w:firstLine="579"/>
        <w:rPr>
          <w:rFonts w:ascii="仿宋_GB2312" w:eastAsia="仿宋_GB2312" w:hAnsi="仿宋"/>
          <w:sz w:val="32"/>
          <w:szCs w:val="32"/>
        </w:rPr>
      </w:pPr>
    </w:p>
    <w:p w:rsidR="003B71B2" w:rsidRPr="003B71B2" w:rsidRDefault="003B71B2" w:rsidP="00ED05F4">
      <w:pPr>
        <w:adjustRightInd w:val="0"/>
        <w:snapToGrid w:val="0"/>
        <w:spacing w:line="560" w:lineRule="exact"/>
        <w:rPr>
          <w:rFonts w:ascii="仿宋_GB2312" w:eastAsia="仿宋_GB2312" w:hAnsi="宋体"/>
          <w:sz w:val="32"/>
          <w:szCs w:val="32"/>
        </w:rPr>
      </w:pPr>
      <w:bookmarkStart w:id="0" w:name="25"/>
      <w:bookmarkStart w:id="1" w:name="I9309391"/>
      <w:bookmarkEnd w:id="0"/>
      <w:bookmarkEnd w:id="1"/>
    </w:p>
    <w:sectPr w:rsidR="003B71B2" w:rsidRPr="003B71B2" w:rsidSect="00D350FC">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9D5" w:rsidRDefault="00F839D5" w:rsidP="005250BD">
      <w:r>
        <w:separator/>
      </w:r>
    </w:p>
  </w:endnote>
  <w:endnote w:type="continuationSeparator" w:id="0">
    <w:p w:rsidR="00F839D5" w:rsidRDefault="00F839D5" w:rsidP="00525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406463"/>
      <w:docPartObj>
        <w:docPartGallery w:val="Page Numbers (Bottom of Page)"/>
        <w:docPartUnique/>
      </w:docPartObj>
    </w:sdtPr>
    <w:sdtEndPr>
      <w:rPr>
        <w:rFonts w:asciiTheme="minorEastAsia" w:eastAsiaTheme="minorEastAsia" w:hAnsiTheme="minorEastAsia"/>
        <w:sz w:val="28"/>
        <w:szCs w:val="28"/>
      </w:rPr>
    </w:sdtEndPr>
    <w:sdtContent>
      <w:p w:rsidR="00D350FC" w:rsidRPr="00D350FC" w:rsidRDefault="007F6D69">
        <w:pPr>
          <w:pStyle w:val="a4"/>
          <w:jc w:val="center"/>
          <w:rPr>
            <w:rFonts w:asciiTheme="minorEastAsia" w:eastAsiaTheme="minorEastAsia" w:hAnsiTheme="minorEastAsia"/>
            <w:sz w:val="28"/>
            <w:szCs w:val="28"/>
          </w:rPr>
        </w:pPr>
        <w:r w:rsidRPr="00D350FC">
          <w:rPr>
            <w:rFonts w:asciiTheme="minorEastAsia" w:eastAsiaTheme="minorEastAsia" w:hAnsiTheme="minorEastAsia"/>
            <w:sz w:val="28"/>
            <w:szCs w:val="28"/>
          </w:rPr>
          <w:fldChar w:fldCharType="begin"/>
        </w:r>
        <w:r w:rsidR="00D350FC" w:rsidRPr="00D350FC">
          <w:rPr>
            <w:rFonts w:asciiTheme="minorEastAsia" w:eastAsiaTheme="minorEastAsia" w:hAnsiTheme="minorEastAsia"/>
            <w:sz w:val="28"/>
            <w:szCs w:val="28"/>
          </w:rPr>
          <w:instrText>PAGE   \* MERGEFORMAT</w:instrText>
        </w:r>
        <w:r w:rsidRPr="00D350FC">
          <w:rPr>
            <w:rFonts w:asciiTheme="minorEastAsia" w:eastAsiaTheme="minorEastAsia" w:hAnsiTheme="minorEastAsia"/>
            <w:sz w:val="28"/>
            <w:szCs w:val="28"/>
          </w:rPr>
          <w:fldChar w:fldCharType="separate"/>
        </w:r>
        <w:r w:rsidR="00ED05F4" w:rsidRPr="00ED05F4">
          <w:rPr>
            <w:rFonts w:asciiTheme="minorEastAsia" w:eastAsiaTheme="minorEastAsia" w:hAnsiTheme="minorEastAsia"/>
            <w:noProof/>
            <w:sz w:val="28"/>
            <w:szCs w:val="28"/>
            <w:lang w:val="zh-CN"/>
          </w:rPr>
          <w:t>-</w:t>
        </w:r>
        <w:r w:rsidR="00ED05F4">
          <w:rPr>
            <w:rFonts w:asciiTheme="minorEastAsia" w:eastAsiaTheme="minorEastAsia" w:hAnsiTheme="minorEastAsia"/>
            <w:noProof/>
            <w:sz w:val="28"/>
            <w:szCs w:val="28"/>
          </w:rPr>
          <w:t xml:space="preserve"> 12 -</w:t>
        </w:r>
        <w:r w:rsidRPr="00D350FC">
          <w:rPr>
            <w:rFonts w:asciiTheme="minorEastAsia" w:eastAsiaTheme="minorEastAsia" w:hAnsiTheme="minorEastAsia"/>
            <w:sz w:val="28"/>
            <w:szCs w:val="28"/>
          </w:rPr>
          <w:fldChar w:fldCharType="end"/>
        </w:r>
      </w:p>
    </w:sdtContent>
  </w:sdt>
  <w:p w:rsidR="00D350FC" w:rsidRDefault="00D350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9D5" w:rsidRDefault="00F839D5" w:rsidP="005250BD">
      <w:r>
        <w:separator/>
      </w:r>
    </w:p>
  </w:footnote>
  <w:footnote w:type="continuationSeparator" w:id="0">
    <w:p w:rsidR="00F839D5" w:rsidRDefault="00F839D5" w:rsidP="005250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1BF0"/>
    <w:multiLevelType w:val="hybridMultilevel"/>
    <w:tmpl w:val="BF4EC4FE"/>
    <w:lvl w:ilvl="0" w:tplc="C3AA006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7A845B5"/>
    <w:multiLevelType w:val="hybridMultilevel"/>
    <w:tmpl w:val="41E0902C"/>
    <w:lvl w:ilvl="0" w:tplc="A6548BEC">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nsid w:val="25A614D2"/>
    <w:multiLevelType w:val="hybridMultilevel"/>
    <w:tmpl w:val="68C83FEA"/>
    <w:lvl w:ilvl="0" w:tplc="7F9AAEE8">
      <w:start w:val="6"/>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03D9"/>
    <w:rsid w:val="00053427"/>
    <w:rsid w:val="000B6740"/>
    <w:rsid w:val="00192866"/>
    <w:rsid w:val="001D7E10"/>
    <w:rsid w:val="001E19D8"/>
    <w:rsid w:val="003A5F0F"/>
    <w:rsid w:val="003B29A9"/>
    <w:rsid w:val="003B71B2"/>
    <w:rsid w:val="00400507"/>
    <w:rsid w:val="00402AA1"/>
    <w:rsid w:val="00423319"/>
    <w:rsid w:val="00433A07"/>
    <w:rsid w:val="00447189"/>
    <w:rsid w:val="00460409"/>
    <w:rsid w:val="004770F1"/>
    <w:rsid w:val="005250BD"/>
    <w:rsid w:val="0058639A"/>
    <w:rsid w:val="005A03D9"/>
    <w:rsid w:val="005A09FE"/>
    <w:rsid w:val="0065215B"/>
    <w:rsid w:val="006A546F"/>
    <w:rsid w:val="00716641"/>
    <w:rsid w:val="007519B2"/>
    <w:rsid w:val="007F6D69"/>
    <w:rsid w:val="00863E91"/>
    <w:rsid w:val="00864104"/>
    <w:rsid w:val="00997C7B"/>
    <w:rsid w:val="009F65CA"/>
    <w:rsid w:val="00A21C6D"/>
    <w:rsid w:val="00A23056"/>
    <w:rsid w:val="00AC09FB"/>
    <w:rsid w:val="00AE02F1"/>
    <w:rsid w:val="00AE6711"/>
    <w:rsid w:val="00B63FB7"/>
    <w:rsid w:val="00BB313B"/>
    <w:rsid w:val="00BD1960"/>
    <w:rsid w:val="00C05E2D"/>
    <w:rsid w:val="00C06E2A"/>
    <w:rsid w:val="00C3502F"/>
    <w:rsid w:val="00C56614"/>
    <w:rsid w:val="00C855BA"/>
    <w:rsid w:val="00CE69EA"/>
    <w:rsid w:val="00CE74B9"/>
    <w:rsid w:val="00D350FC"/>
    <w:rsid w:val="00D84801"/>
    <w:rsid w:val="00DF6270"/>
    <w:rsid w:val="00E70AC3"/>
    <w:rsid w:val="00ED05F4"/>
    <w:rsid w:val="00ED1820"/>
    <w:rsid w:val="00EE7DC7"/>
    <w:rsid w:val="00F770D1"/>
    <w:rsid w:val="00F839D5"/>
    <w:rsid w:val="00F8795D"/>
    <w:rsid w:val="00FC3F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A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0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0BD"/>
    <w:rPr>
      <w:sz w:val="18"/>
      <w:szCs w:val="18"/>
    </w:rPr>
  </w:style>
  <w:style w:type="paragraph" w:styleId="a4">
    <w:name w:val="footer"/>
    <w:basedOn w:val="a"/>
    <w:link w:val="Char0"/>
    <w:uiPriority w:val="99"/>
    <w:unhideWhenUsed/>
    <w:rsid w:val="005250BD"/>
    <w:pPr>
      <w:tabs>
        <w:tab w:val="center" w:pos="4153"/>
        <w:tab w:val="right" w:pos="8306"/>
      </w:tabs>
      <w:snapToGrid w:val="0"/>
      <w:jc w:val="left"/>
    </w:pPr>
    <w:rPr>
      <w:sz w:val="18"/>
      <w:szCs w:val="18"/>
    </w:rPr>
  </w:style>
  <w:style w:type="character" w:customStyle="1" w:styleId="Char0">
    <w:name w:val="页脚 Char"/>
    <w:basedOn w:val="a0"/>
    <w:link w:val="a4"/>
    <w:uiPriority w:val="99"/>
    <w:rsid w:val="005250BD"/>
    <w:rPr>
      <w:sz w:val="18"/>
      <w:szCs w:val="18"/>
    </w:rPr>
  </w:style>
  <w:style w:type="paragraph" w:styleId="a5">
    <w:name w:val="Date"/>
    <w:basedOn w:val="a"/>
    <w:next w:val="a"/>
    <w:link w:val="Char1"/>
    <w:uiPriority w:val="99"/>
    <w:semiHidden/>
    <w:unhideWhenUsed/>
    <w:rsid w:val="005250BD"/>
    <w:pPr>
      <w:ind w:leftChars="2500" w:left="100"/>
    </w:pPr>
  </w:style>
  <w:style w:type="character" w:customStyle="1" w:styleId="Char1">
    <w:name w:val="日期 Char"/>
    <w:basedOn w:val="a0"/>
    <w:link w:val="a5"/>
    <w:uiPriority w:val="99"/>
    <w:semiHidden/>
    <w:rsid w:val="005250BD"/>
  </w:style>
  <w:style w:type="paragraph" w:styleId="a6">
    <w:name w:val="Normal (Web)"/>
    <w:basedOn w:val="a"/>
    <w:uiPriority w:val="99"/>
    <w:unhideWhenUsed/>
    <w:rsid w:val="005250BD"/>
    <w:pPr>
      <w:widowControl/>
      <w:spacing w:before="100" w:beforeAutospacing="1" w:after="100" w:afterAutospacing="1"/>
      <w:jc w:val="left"/>
    </w:pPr>
    <w:rPr>
      <w:rFonts w:ascii="宋体" w:hAnsi="宋体" w:cs="宋体"/>
      <w:color w:val="000000"/>
      <w:kern w:val="0"/>
      <w:sz w:val="24"/>
      <w:szCs w:val="24"/>
    </w:rPr>
  </w:style>
  <w:style w:type="paragraph" w:styleId="3">
    <w:name w:val="Body Text Indent 3"/>
    <w:basedOn w:val="a"/>
    <w:link w:val="3Char"/>
    <w:rsid w:val="005250BD"/>
    <w:pPr>
      <w:spacing w:line="540" w:lineRule="exact"/>
      <w:ind w:firstLineChars="200" w:firstLine="560"/>
    </w:pPr>
    <w:rPr>
      <w:rFonts w:ascii="仿宋_GB2312" w:eastAsia="仿宋_GB2312" w:hAnsi="Times New Roman"/>
      <w:sz w:val="28"/>
      <w:szCs w:val="28"/>
    </w:rPr>
  </w:style>
  <w:style w:type="character" w:customStyle="1" w:styleId="3Char">
    <w:name w:val="正文文本缩进 3 Char"/>
    <w:basedOn w:val="a0"/>
    <w:link w:val="3"/>
    <w:rsid w:val="005250BD"/>
    <w:rPr>
      <w:rFonts w:ascii="仿宋_GB2312" w:eastAsia="仿宋_GB2312" w:hAnsi="Times New Roman"/>
      <w:sz w:val="28"/>
      <w:szCs w:val="28"/>
    </w:rPr>
  </w:style>
  <w:style w:type="paragraph" w:styleId="a7">
    <w:name w:val="Balloon Text"/>
    <w:basedOn w:val="a"/>
    <w:link w:val="Char2"/>
    <w:uiPriority w:val="99"/>
    <w:semiHidden/>
    <w:unhideWhenUsed/>
    <w:rsid w:val="00A21C6D"/>
    <w:rPr>
      <w:sz w:val="18"/>
      <w:szCs w:val="18"/>
    </w:rPr>
  </w:style>
  <w:style w:type="character" w:customStyle="1" w:styleId="Char2">
    <w:name w:val="批注框文本 Char"/>
    <w:basedOn w:val="a0"/>
    <w:link w:val="a7"/>
    <w:uiPriority w:val="99"/>
    <w:semiHidden/>
    <w:rsid w:val="00A21C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A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0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0BD"/>
    <w:rPr>
      <w:sz w:val="18"/>
      <w:szCs w:val="18"/>
    </w:rPr>
  </w:style>
  <w:style w:type="paragraph" w:styleId="a4">
    <w:name w:val="footer"/>
    <w:basedOn w:val="a"/>
    <w:link w:val="Char0"/>
    <w:uiPriority w:val="99"/>
    <w:unhideWhenUsed/>
    <w:rsid w:val="005250BD"/>
    <w:pPr>
      <w:tabs>
        <w:tab w:val="center" w:pos="4153"/>
        <w:tab w:val="right" w:pos="8306"/>
      </w:tabs>
      <w:snapToGrid w:val="0"/>
      <w:jc w:val="left"/>
    </w:pPr>
    <w:rPr>
      <w:sz w:val="18"/>
      <w:szCs w:val="18"/>
    </w:rPr>
  </w:style>
  <w:style w:type="character" w:customStyle="1" w:styleId="Char0">
    <w:name w:val="页脚 Char"/>
    <w:basedOn w:val="a0"/>
    <w:link w:val="a4"/>
    <w:uiPriority w:val="99"/>
    <w:rsid w:val="005250BD"/>
    <w:rPr>
      <w:sz w:val="18"/>
      <w:szCs w:val="18"/>
    </w:rPr>
  </w:style>
  <w:style w:type="paragraph" w:styleId="a5">
    <w:name w:val="Date"/>
    <w:basedOn w:val="a"/>
    <w:next w:val="a"/>
    <w:link w:val="Char1"/>
    <w:uiPriority w:val="99"/>
    <w:semiHidden/>
    <w:unhideWhenUsed/>
    <w:rsid w:val="005250BD"/>
    <w:pPr>
      <w:ind w:leftChars="2500" w:left="100"/>
    </w:pPr>
  </w:style>
  <w:style w:type="character" w:customStyle="1" w:styleId="Char1">
    <w:name w:val="日期 Char"/>
    <w:basedOn w:val="a0"/>
    <w:link w:val="a5"/>
    <w:uiPriority w:val="99"/>
    <w:semiHidden/>
    <w:rsid w:val="005250BD"/>
  </w:style>
  <w:style w:type="paragraph" w:styleId="a6">
    <w:name w:val="Normal (Web)"/>
    <w:basedOn w:val="a"/>
    <w:uiPriority w:val="99"/>
    <w:unhideWhenUsed/>
    <w:rsid w:val="005250BD"/>
    <w:pPr>
      <w:widowControl/>
      <w:spacing w:before="100" w:beforeAutospacing="1" w:after="100" w:afterAutospacing="1"/>
      <w:jc w:val="left"/>
    </w:pPr>
    <w:rPr>
      <w:rFonts w:ascii="宋体" w:hAnsi="宋体" w:cs="宋体"/>
      <w:color w:val="000000"/>
      <w:kern w:val="0"/>
      <w:sz w:val="24"/>
      <w:szCs w:val="24"/>
    </w:rPr>
  </w:style>
  <w:style w:type="paragraph" w:styleId="3">
    <w:name w:val="Body Text Indent 3"/>
    <w:basedOn w:val="a"/>
    <w:link w:val="3Char"/>
    <w:rsid w:val="005250BD"/>
    <w:pPr>
      <w:spacing w:line="540" w:lineRule="exact"/>
      <w:ind w:firstLineChars="200" w:firstLine="560"/>
    </w:pPr>
    <w:rPr>
      <w:rFonts w:ascii="仿宋_GB2312" w:eastAsia="仿宋_GB2312" w:hAnsi="Times New Roman"/>
      <w:sz w:val="28"/>
      <w:szCs w:val="28"/>
    </w:rPr>
  </w:style>
  <w:style w:type="character" w:customStyle="1" w:styleId="3Char">
    <w:name w:val="正文文本缩进 3 Char"/>
    <w:basedOn w:val="a0"/>
    <w:link w:val="3"/>
    <w:rsid w:val="005250BD"/>
    <w:rPr>
      <w:rFonts w:ascii="仿宋_GB2312" w:eastAsia="仿宋_GB2312" w:hAnsi="Times New Roman"/>
      <w:sz w:val="28"/>
      <w:szCs w:val="28"/>
    </w:rPr>
  </w:style>
  <w:style w:type="paragraph" w:styleId="a7">
    <w:name w:val="Balloon Text"/>
    <w:basedOn w:val="a"/>
    <w:link w:val="Char2"/>
    <w:uiPriority w:val="99"/>
    <w:semiHidden/>
    <w:unhideWhenUsed/>
    <w:rsid w:val="00A21C6D"/>
    <w:rPr>
      <w:sz w:val="18"/>
      <w:szCs w:val="18"/>
    </w:rPr>
  </w:style>
  <w:style w:type="character" w:customStyle="1" w:styleId="Char2">
    <w:name w:val="批注框文本 Char"/>
    <w:basedOn w:val="a0"/>
    <w:link w:val="a7"/>
    <w:uiPriority w:val="99"/>
    <w:semiHidden/>
    <w:rsid w:val="00A21C6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878</Words>
  <Characters>5008</Characters>
  <Application>Microsoft Office Word</Application>
  <DocSecurity>0</DocSecurity>
  <Lines>41</Lines>
  <Paragraphs>11</Paragraphs>
  <ScaleCrop>false</ScaleCrop>
  <Company>Microsoft</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关于提请厅党委会研究讨论《新疆维吾尔自治区气候资源保护和开发利用条例（草案）》</dc:title>
  <dc:creator>AutoBVT</dc:creator>
  <cp:lastModifiedBy>机关</cp:lastModifiedBy>
  <cp:revision>3</cp:revision>
  <cp:lastPrinted>2019-11-05T02:21:00Z</cp:lastPrinted>
  <dcterms:created xsi:type="dcterms:W3CDTF">2006-12-31T16:53:00Z</dcterms:created>
  <dcterms:modified xsi:type="dcterms:W3CDTF">2006-12-31T16:55:00Z</dcterms:modified>
</cp:coreProperties>
</file>